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4B444E" w:rsidRPr="00931570" w14:paraId="451DE3AE" w14:textId="77777777" w:rsidTr="004B444E">
        <w:tc>
          <w:tcPr>
            <w:tcW w:w="8755" w:type="dxa"/>
          </w:tcPr>
          <w:p w14:paraId="79AE76A8" w14:textId="77777777" w:rsidR="00FB325A" w:rsidRDefault="00FB325A" w:rsidP="00307BD2">
            <w:pPr>
              <w:keepLines/>
              <w:pageBreakBefore/>
              <w:widowControl w:val="0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Zkušenosti z bezkontaktní formy výuky</w:t>
            </w:r>
          </w:p>
          <w:p w14:paraId="30AD9FB8" w14:textId="350B0504" w:rsidR="004B444E" w:rsidRDefault="00FB325A" w:rsidP="00307BD2">
            <w:pPr>
              <w:keepLines/>
              <w:pageBreakBefore/>
              <w:widowControl w:val="0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na technické univerzitě.</w:t>
            </w:r>
          </w:p>
          <w:p w14:paraId="0FD52472" w14:textId="796C7698" w:rsidR="004B444E" w:rsidRDefault="00FB325A" w:rsidP="00307BD2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Adrian Kapias</w:t>
            </w:r>
          </w:p>
          <w:p w14:paraId="60692C49" w14:textId="77777777" w:rsidR="00FB325A" w:rsidRPr="00893DD2" w:rsidRDefault="00FB325A" w:rsidP="00FB32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E0AE0">
              <w:rPr>
                <w:rFonts w:ascii="Calibri" w:hAnsi="Calibri" w:cs="Calibri"/>
                <w:sz w:val="16"/>
                <w:szCs w:val="16"/>
              </w:rPr>
              <w:t>VŠB – Technická univerzita Ostrava</w:t>
            </w:r>
          </w:p>
          <w:p w14:paraId="46C721D1" w14:textId="3DD4D2CC" w:rsidR="00FB325A" w:rsidRDefault="00FB325A" w:rsidP="00FB32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E0AE0">
              <w:rPr>
                <w:rFonts w:ascii="Calibri" w:hAnsi="Calibri" w:cs="Calibri"/>
                <w:sz w:val="16"/>
                <w:szCs w:val="16"/>
              </w:rPr>
              <w:t>adrian.kapias@vsb.cz</w:t>
            </w:r>
          </w:p>
          <w:p w14:paraId="09BA24AE" w14:textId="7DDA8AA4" w:rsidR="004B444E" w:rsidRPr="00931570" w:rsidRDefault="004B444E" w:rsidP="00B92664">
            <w:pPr>
              <w:pStyle w:val="E-mail"/>
              <w:spacing w:after="0"/>
              <w:rPr>
                <w:rFonts w:ascii="Calibri" w:hAnsi="Calibri" w:cs="Calibri"/>
              </w:rPr>
            </w:pPr>
          </w:p>
        </w:tc>
      </w:tr>
    </w:tbl>
    <w:p w14:paraId="26B45418" w14:textId="77777777" w:rsidR="003502EF" w:rsidRPr="00931570" w:rsidRDefault="003502EF">
      <w:pPr>
        <w:pStyle w:val="Abstrakt"/>
        <w:rPr>
          <w:rFonts w:ascii="Calibri" w:hAnsi="Calibri" w:cs="Calibri"/>
        </w:rPr>
      </w:pPr>
    </w:p>
    <w:p w14:paraId="06E37C72" w14:textId="77777777" w:rsidR="00AB2393" w:rsidRPr="00AB2393" w:rsidRDefault="003502EF" w:rsidP="00AB2393">
      <w:pPr>
        <w:pStyle w:val="Abstrakt"/>
        <w:rPr>
          <w:rFonts w:ascii="Calibri" w:hAnsi="Calibri" w:cs="Calibri"/>
          <w:i/>
        </w:rPr>
      </w:pPr>
      <w:r w:rsidRPr="00931570">
        <w:rPr>
          <w:rStyle w:val="StylAbstraktTunChar"/>
          <w:rFonts w:ascii="Calibri" w:hAnsi="Calibri" w:cs="Calibri"/>
          <w:i/>
        </w:rPr>
        <w:t>Abstrakt:</w:t>
      </w:r>
      <w:r w:rsidRPr="00931570">
        <w:rPr>
          <w:rFonts w:ascii="Calibri" w:hAnsi="Calibri" w:cs="Calibri"/>
          <w:i/>
        </w:rPr>
        <w:t xml:space="preserve"> </w:t>
      </w:r>
      <w:r w:rsidR="00AB2393" w:rsidRPr="00AB2393">
        <w:rPr>
          <w:rFonts w:ascii="Calibri" w:hAnsi="Calibri" w:cs="Calibri"/>
          <w:i/>
        </w:rPr>
        <w:t xml:space="preserve">V příspěvku budou prezentovány praktické zkušenosti z realizace výuky předmětů prezenční a kombinované formy na technické univerzitě, která probíhala atypicky v online formě. </w:t>
      </w:r>
    </w:p>
    <w:p w14:paraId="6029E6A5" w14:textId="77777777" w:rsidR="00AB2393" w:rsidRPr="00AB2393" w:rsidRDefault="00AB2393" w:rsidP="00AB2393">
      <w:pPr>
        <w:pStyle w:val="Abstrakt"/>
        <w:rPr>
          <w:rFonts w:ascii="Calibri" w:hAnsi="Calibri" w:cs="Calibri"/>
          <w:i/>
        </w:rPr>
      </w:pPr>
      <w:r w:rsidRPr="00AB2393">
        <w:rPr>
          <w:rFonts w:ascii="Calibri" w:hAnsi="Calibri" w:cs="Calibri"/>
          <w:i/>
        </w:rPr>
        <w:t xml:space="preserve">VŠB – Technická univerzita Ostrava provozuje celouniverzitní LMS </w:t>
      </w:r>
      <w:proofErr w:type="spellStart"/>
      <w:r w:rsidRPr="00AB2393">
        <w:rPr>
          <w:rFonts w:ascii="Calibri" w:hAnsi="Calibri" w:cs="Calibri"/>
          <w:i/>
        </w:rPr>
        <w:t>Moodle</w:t>
      </w:r>
      <w:proofErr w:type="spellEnd"/>
      <w:r w:rsidRPr="00AB2393">
        <w:rPr>
          <w:rFonts w:ascii="Calibri" w:hAnsi="Calibri" w:cs="Calibri"/>
          <w:i/>
        </w:rPr>
        <w:t>, který byl pro podporu online formy výuky dále rozšířen o některé doplňkové nástroje.</w:t>
      </w:r>
    </w:p>
    <w:p w14:paraId="428241DA" w14:textId="77777777" w:rsidR="00AB2393" w:rsidRPr="00AB2393" w:rsidRDefault="00AB2393" w:rsidP="00AB2393">
      <w:pPr>
        <w:pStyle w:val="Abstrakt"/>
        <w:rPr>
          <w:rFonts w:ascii="Calibri" w:hAnsi="Calibri" w:cs="Calibri"/>
          <w:i/>
        </w:rPr>
      </w:pPr>
      <w:r w:rsidRPr="00AB2393">
        <w:rPr>
          <w:rFonts w:ascii="Calibri" w:hAnsi="Calibri" w:cs="Calibri"/>
          <w:i/>
        </w:rPr>
        <w:t>Zvolený výběr nástrojů pro podporu výuky v online prostředí je důležitý i pro další procesy v organizaci.</w:t>
      </w:r>
    </w:p>
    <w:p w14:paraId="1A250FFB" w14:textId="77777777" w:rsidR="00AB2393" w:rsidRPr="00AB2393" w:rsidRDefault="00AB2393" w:rsidP="00AB2393">
      <w:pPr>
        <w:pStyle w:val="Abstrakt"/>
        <w:rPr>
          <w:rFonts w:ascii="Calibri" w:hAnsi="Calibri" w:cs="Calibri"/>
          <w:i/>
        </w:rPr>
      </w:pPr>
      <w:r w:rsidRPr="00AB2393">
        <w:rPr>
          <w:rFonts w:ascii="Calibri" w:hAnsi="Calibri" w:cs="Calibri"/>
          <w:i/>
        </w:rPr>
        <w:t>Při výběru nebo doporučeních vhodných nástrojů je důležité neopomenout nebo naopak výrazně nepreferovat žádnou ze složek - komunikační, řídící, kontrolní a evaluační.</w:t>
      </w:r>
    </w:p>
    <w:p w14:paraId="1AE2C41D" w14:textId="77777777" w:rsidR="00AB2393" w:rsidRPr="00AB2393" w:rsidRDefault="00AB2393" w:rsidP="00AB2393">
      <w:pPr>
        <w:pStyle w:val="Abstrakt"/>
        <w:rPr>
          <w:rFonts w:ascii="Calibri" w:hAnsi="Calibri" w:cs="Calibri"/>
          <w:i/>
        </w:rPr>
      </w:pPr>
      <w:r w:rsidRPr="00AB2393">
        <w:rPr>
          <w:rFonts w:ascii="Calibri" w:hAnsi="Calibri" w:cs="Calibri"/>
          <w:i/>
        </w:rPr>
        <w:t>Osnova</w:t>
      </w:r>
    </w:p>
    <w:p w14:paraId="088A3B4B" w14:textId="77777777" w:rsidR="00AB2393" w:rsidRPr="00AB2393" w:rsidRDefault="00AB2393" w:rsidP="00AB2393">
      <w:pPr>
        <w:pStyle w:val="Abstrakt"/>
        <w:rPr>
          <w:rFonts w:ascii="Calibri" w:hAnsi="Calibri" w:cs="Calibri"/>
          <w:i/>
        </w:rPr>
      </w:pPr>
      <w:r w:rsidRPr="00AB2393">
        <w:rPr>
          <w:rFonts w:ascii="Calibri" w:hAnsi="Calibri" w:cs="Calibri"/>
          <w:i/>
        </w:rPr>
        <w:t>• Realizace písemek v online prostředí.</w:t>
      </w:r>
    </w:p>
    <w:p w14:paraId="3A116CE9" w14:textId="77777777" w:rsidR="00AB2393" w:rsidRPr="00AB2393" w:rsidRDefault="00AB2393" w:rsidP="00AB2393">
      <w:pPr>
        <w:pStyle w:val="Abstrakt"/>
        <w:rPr>
          <w:rFonts w:ascii="Calibri" w:hAnsi="Calibri" w:cs="Calibri"/>
          <w:i/>
        </w:rPr>
      </w:pPr>
      <w:r w:rsidRPr="00AB2393">
        <w:rPr>
          <w:rFonts w:ascii="Calibri" w:hAnsi="Calibri" w:cs="Calibri"/>
          <w:i/>
        </w:rPr>
        <w:t>• Plánování a organizace online aktivit a jejich vliv na provozované systémy.</w:t>
      </w:r>
    </w:p>
    <w:p w14:paraId="498BF71E" w14:textId="77777777" w:rsidR="00AB2393" w:rsidRPr="00AB2393" w:rsidRDefault="00AB2393" w:rsidP="00AB2393">
      <w:pPr>
        <w:pStyle w:val="Abstrakt"/>
        <w:rPr>
          <w:rFonts w:ascii="Calibri" w:hAnsi="Calibri" w:cs="Calibri"/>
          <w:i/>
        </w:rPr>
      </w:pPr>
      <w:r w:rsidRPr="00AB2393">
        <w:rPr>
          <w:rFonts w:ascii="Calibri" w:hAnsi="Calibri" w:cs="Calibri"/>
          <w:i/>
        </w:rPr>
        <w:t>• Online komunikace. Jaké možnosti nám nabízí platforma typu LMS a umíme je správně využívat?</w:t>
      </w:r>
    </w:p>
    <w:p w14:paraId="5A159CAA" w14:textId="199416E3" w:rsidR="003502EF" w:rsidRPr="00931570" w:rsidRDefault="00AB2393" w:rsidP="00AB2393">
      <w:pPr>
        <w:pStyle w:val="Abstrakt"/>
        <w:rPr>
          <w:rFonts w:ascii="Calibri" w:hAnsi="Calibri" w:cs="Calibri"/>
          <w:i/>
        </w:rPr>
      </w:pPr>
      <w:r w:rsidRPr="00AB2393">
        <w:rPr>
          <w:rFonts w:ascii="Calibri" w:hAnsi="Calibri" w:cs="Calibri"/>
          <w:i/>
        </w:rPr>
        <w:t>• Kontrolní mechanismy průběhu studia, testů a zkoušek realizovaných v online prostředí.</w:t>
      </w:r>
    </w:p>
    <w:p w14:paraId="0A2806B8" w14:textId="31E0BBFE" w:rsidR="003502EF" w:rsidRPr="00931570" w:rsidRDefault="003502EF">
      <w:pPr>
        <w:pStyle w:val="Abstrakt"/>
        <w:rPr>
          <w:rFonts w:ascii="Calibri" w:hAnsi="Calibri" w:cs="Calibri"/>
          <w:i/>
        </w:rPr>
      </w:pPr>
      <w:r w:rsidRPr="00931570">
        <w:rPr>
          <w:rStyle w:val="StylKlovslovaTunChar"/>
          <w:rFonts w:ascii="Calibri" w:hAnsi="Calibri" w:cs="Calibri"/>
          <w:i/>
        </w:rPr>
        <w:t>Klíčová slova:</w:t>
      </w:r>
      <w:r w:rsidRPr="00931570">
        <w:rPr>
          <w:rFonts w:ascii="Calibri" w:hAnsi="Calibri" w:cs="Calibri"/>
          <w:i/>
        </w:rPr>
        <w:t xml:space="preserve"> </w:t>
      </w:r>
      <w:r w:rsidR="00AB2393" w:rsidRPr="00AB2393">
        <w:rPr>
          <w:rFonts w:ascii="Calibri" w:hAnsi="Calibri" w:cs="Calibri"/>
          <w:i/>
        </w:rPr>
        <w:t xml:space="preserve">LMS, </w:t>
      </w:r>
      <w:proofErr w:type="spellStart"/>
      <w:r w:rsidR="00AB2393" w:rsidRPr="00AB2393">
        <w:rPr>
          <w:rFonts w:ascii="Calibri" w:hAnsi="Calibri" w:cs="Calibri"/>
          <w:i/>
        </w:rPr>
        <w:t>Moodle</w:t>
      </w:r>
      <w:proofErr w:type="spellEnd"/>
      <w:r w:rsidR="00AB2393" w:rsidRPr="00AB2393">
        <w:rPr>
          <w:rFonts w:ascii="Calibri" w:hAnsi="Calibri" w:cs="Calibri"/>
          <w:i/>
        </w:rPr>
        <w:t>, online, kontrolní mechanismy, testy, zkoušky</w:t>
      </w:r>
    </w:p>
    <w:p w14:paraId="73387C9D" w14:textId="58A6D2EE" w:rsidR="00AB2393" w:rsidRDefault="003502EF">
      <w:pPr>
        <w:pStyle w:val="Klovslova"/>
        <w:rPr>
          <w:rFonts w:ascii="Calibri" w:hAnsi="Calibri" w:cs="Calibri"/>
          <w:i/>
        </w:rPr>
      </w:pPr>
      <w:r w:rsidRPr="00931570">
        <w:rPr>
          <w:rStyle w:val="StylKlovslovaTunChar"/>
          <w:rFonts w:ascii="Calibri" w:hAnsi="Calibri" w:cs="Calibri"/>
          <w:i/>
          <w:lang w:val="en-US"/>
        </w:rPr>
        <w:t>Keywords:</w:t>
      </w:r>
      <w:r w:rsidRPr="00931570">
        <w:rPr>
          <w:rFonts w:ascii="Calibri" w:hAnsi="Calibri" w:cs="Calibri"/>
          <w:i/>
        </w:rPr>
        <w:t xml:space="preserve"> </w:t>
      </w:r>
      <w:r w:rsidR="00AB2393" w:rsidRPr="00AB2393">
        <w:rPr>
          <w:rFonts w:ascii="Calibri" w:hAnsi="Calibri" w:cs="Calibri"/>
          <w:i/>
        </w:rPr>
        <w:t xml:space="preserve">LMS, </w:t>
      </w:r>
      <w:proofErr w:type="spellStart"/>
      <w:r w:rsidR="00AB2393" w:rsidRPr="00AB2393">
        <w:rPr>
          <w:rFonts w:ascii="Calibri" w:hAnsi="Calibri" w:cs="Calibri"/>
          <w:i/>
        </w:rPr>
        <w:t>Moodle</w:t>
      </w:r>
      <w:proofErr w:type="spellEnd"/>
      <w:r w:rsidR="00AB2393" w:rsidRPr="00AB2393">
        <w:rPr>
          <w:rFonts w:ascii="Calibri" w:hAnsi="Calibri" w:cs="Calibri"/>
          <w:i/>
        </w:rPr>
        <w:t xml:space="preserve">, online, controlling, </w:t>
      </w:r>
      <w:proofErr w:type="spellStart"/>
      <w:r w:rsidR="00AB2393" w:rsidRPr="00AB2393">
        <w:rPr>
          <w:rFonts w:ascii="Calibri" w:hAnsi="Calibri" w:cs="Calibri"/>
          <w:i/>
        </w:rPr>
        <w:t>computer</w:t>
      </w:r>
      <w:proofErr w:type="spellEnd"/>
      <w:r w:rsidR="00AB2393" w:rsidRPr="00AB2393">
        <w:rPr>
          <w:rFonts w:ascii="Calibri" w:hAnsi="Calibri" w:cs="Calibri"/>
          <w:i/>
        </w:rPr>
        <w:t xml:space="preserve"> </w:t>
      </w:r>
      <w:proofErr w:type="spellStart"/>
      <w:r w:rsidR="00AB2393" w:rsidRPr="00AB2393">
        <w:rPr>
          <w:rFonts w:ascii="Calibri" w:hAnsi="Calibri" w:cs="Calibri"/>
          <w:i/>
        </w:rPr>
        <w:t>quizzes</w:t>
      </w:r>
      <w:proofErr w:type="spellEnd"/>
      <w:r w:rsidR="00AB2393" w:rsidRPr="00AB2393">
        <w:rPr>
          <w:rFonts w:ascii="Calibri" w:hAnsi="Calibri" w:cs="Calibri"/>
          <w:i/>
        </w:rPr>
        <w:t xml:space="preserve">, </w:t>
      </w:r>
      <w:proofErr w:type="spellStart"/>
      <w:r w:rsidR="00AB2393" w:rsidRPr="00AB2393">
        <w:rPr>
          <w:rFonts w:ascii="Calibri" w:hAnsi="Calibri" w:cs="Calibri"/>
          <w:i/>
        </w:rPr>
        <w:t>exams</w:t>
      </w:r>
      <w:proofErr w:type="spellEnd"/>
    </w:p>
    <w:p w14:paraId="590F7BCD" w14:textId="77777777" w:rsidR="00AB2393" w:rsidRDefault="00AB2393">
      <w:pPr>
        <w:suppressAutoHyphens w:val="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</w:rPr>
        <w:br w:type="page"/>
      </w:r>
    </w:p>
    <w:p w14:paraId="5D26C05D" w14:textId="77777777" w:rsidR="006D42EF" w:rsidRPr="00931570" w:rsidRDefault="006D42EF" w:rsidP="006D42EF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 w:rsidRPr="00931570">
        <w:rPr>
          <w:rFonts w:ascii="Calibri" w:hAnsi="Calibri" w:cs="Calibri"/>
          <w:lang w:val="cs-CZ"/>
        </w:rPr>
        <w:lastRenderedPageBreak/>
        <w:t>Úvod</w:t>
      </w:r>
    </w:p>
    <w:p w14:paraId="54B1CCD1" w14:textId="77777777" w:rsidR="00BB4429" w:rsidRDefault="006D42EF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příspěvku budou zmíněny praktické zkušenosti </w:t>
      </w:r>
      <w:r w:rsidR="007A2ED0">
        <w:rPr>
          <w:rFonts w:ascii="Calibri" w:hAnsi="Calibri" w:cs="Calibri"/>
        </w:rPr>
        <w:t xml:space="preserve">z období </w:t>
      </w:r>
      <w:r w:rsidR="00DE7C83">
        <w:rPr>
          <w:rFonts w:ascii="Calibri" w:hAnsi="Calibri" w:cs="Calibri"/>
        </w:rPr>
        <w:t xml:space="preserve">výuky s platnými </w:t>
      </w:r>
      <w:r w:rsidR="007A2ED0">
        <w:rPr>
          <w:rFonts w:ascii="Calibri" w:hAnsi="Calibri" w:cs="Calibri"/>
        </w:rPr>
        <w:t>omezen</w:t>
      </w:r>
      <w:r w:rsidR="00DE7C83">
        <w:rPr>
          <w:rFonts w:ascii="Calibri" w:hAnsi="Calibri" w:cs="Calibri"/>
        </w:rPr>
        <w:t>ími</w:t>
      </w:r>
      <w:r w:rsidR="007A2ED0">
        <w:rPr>
          <w:rFonts w:ascii="Calibri" w:hAnsi="Calibri" w:cs="Calibri"/>
        </w:rPr>
        <w:t xml:space="preserve"> osobní přítomnosti studentů </w:t>
      </w:r>
      <w:r w:rsidR="00DE7C83">
        <w:rPr>
          <w:rFonts w:ascii="Calibri" w:hAnsi="Calibri" w:cs="Calibri"/>
        </w:rPr>
        <w:t>zapsaných na</w:t>
      </w:r>
      <w:r w:rsidR="00A45E9E">
        <w:rPr>
          <w:rFonts w:ascii="Calibri" w:hAnsi="Calibri" w:cs="Calibri"/>
        </w:rPr>
        <w:t xml:space="preserve"> studijních programech akreditovaných v prezenční nebo kombinované formě.</w:t>
      </w:r>
    </w:p>
    <w:p w14:paraId="386AAEC1" w14:textId="01C10AA8" w:rsidR="0016514C" w:rsidRDefault="00DE7C83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V tomto období bylo nutné realizovat v online prostředí</w:t>
      </w:r>
      <w:r w:rsidR="00621790">
        <w:rPr>
          <w:rFonts w:ascii="Calibri" w:hAnsi="Calibri" w:cs="Calibri"/>
        </w:rPr>
        <w:t xml:space="preserve"> i aktivity, které nikdy v minulosti uvedenou formou neprobíhaly. </w:t>
      </w:r>
      <w:r w:rsidR="00BB4429">
        <w:rPr>
          <w:rFonts w:ascii="Calibri" w:hAnsi="Calibri" w:cs="Calibri"/>
        </w:rPr>
        <w:t xml:space="preserve">Zkušenosti budou vycházet z </w:t>
      </w:r>
      <w:r w:rsidR="00621790">
        <w:rPr>
          <w:rFonts w:ascii="Calibri" w:hAnsi="Calibri" w:cs="Calibri"/>
        </w:rPr>
        <w:t xml:space="preserve">prostředí </w:t>
      </w:r>
      <w:r w:rsidR="007A2ED0">
        <w:rPr>
          <w:rFonts w:ascii="Calibri" w:hAnsi="Calibri" w:cs="Calibri"/>
        </w:rPr>
        <w:t>technické univerzi</w:t>
      </w:r>
      <w:r w:rsidR="00621790">
        <w:rPr>
          <w:rFonts w:ascii="Calibri" w:hAnsi="Calibri" w:cs="Calibri"/>
        </w:rPr>
        <w:t>t</w:t>
      </w:r>
      <w:r w:rsidR="00E56C2F">
        <w:rPr>
          <w:rFonts w:ascii="Calibri" w:hAnsi="Calibri" w:cs="Calibri"/>
        </w:rPr>
        <w:t>y</w:t>
      </w:r>
      <w:r w:rsidR="00A03FF9">
        <w:rPr>
          <w:rFonts w:ascii="Calibri" w:hAnsi="Calibri" w:cs="Calibri"/>
        </w:rPr>
        <w:t>.</w:t>
      </w:r>
      <w:r w:rsidR="007A2ED0">
        <w:rPr>
          <w:rFonts w:ascii="Calibri" w:hAnsi="Calibri" w:cs="Calibri"/>
        </w:rPr>
        <w:t xml:space="preserve"> </w:t>
      </w:r>
      <w:r w:rsidR="00AF5A92">
        <w:rPr>
          <w:rFonts w:ascii="Calibri" w:hAnsi="Calibri" w:cs="Calibri"/>
        </w:rPr>
        <w:t xml:space="preserve">Příspěvek si neklade za cíl nabídnout </w:t>
      </w:r>
      <w:r w:rsidR="00621790">
        <w:rPr>
          <w:rFonts w:ascii="Calibri" w:hAnsi="Calibri" w:cs="Calibri"/>
        </w:rPr>
        <w:t>pro</w:t>
      </w:r>
      <w:r w:rsidR="00AF5A92">
        <w:rPr>
          <w:rFonts w:ascii="Calibri" w:hAnsi="Calibri" w:cs="Calibri"/>
        </w:rPr>
        <w:t>vě</w:t>
      </w:r>
      <w:r w:rsidR="007A2ED0">
        <w:rPr>
          <w:rFonts w:ascii="Calibri" w:hAnsi="Calibri" w:cs="Calibri"/>
        </w:rPr>
        <w:t>řené řešen</w:t>
      </w:r>
      <w:r w:rsidR="0016514C">
        <w:rPr>
          <w:rFonts w:ascii="Calibri" w:hAnsi="Calibri" w:cs="Calibri"/>
        </w:rPr>
        <w:t>í</w:t>
      </w:r>
      <w:r w:rsidR="00183FD5">
        <w:rPr>
          <w:rFonts w:ascii="Calibri" w:hAnsi="Calibri" w:cs="Calibri"/>
        </w:rPr>
        <w:t xml:space="preserve">, </w:t>
      </w:r>
      <w:r w:rsidR="007A2ED0">
        <w:rPr>
          <w:rFonts w:ascii="Calibri" w:hAnsi="Calibri" w:cs="Calibri"/>
        </w:rPr>
        <w:t xml:space="preserve">pokud </w:t>
      </w:r>
      <w:r w:rsidR="00A45E9E">
        <w:rPr>
          <w:rFonts w:ascii="Calibri" w:hAnsi="Calibri" w:cs="Calibri"/>
        </w:rPr>
        <w:t xml:space="preserve">pro výše zmíněnou atypickou situaci </w:t>
      </w:r>
      <w:r w:rsidR="007A2ED0">
        <w:rPr>
          <w:rFonts w:ascii="Calibri" w:hAnsi="Calibri" w:cs="Calibri"/>
        </w:rPr>
        <w:t xml:space="preserve">vůbec takové </w:t>
      </w:r>
      <w:r w:rsidR="0016514C">
        <w:rPr>
          <w:rFonts w:ascii="Calibri" w:hAnsi="Calibri" w:cs="Calibri"/>
        </w:rPr>
        <w:t>existuje</w:t>
      </w:r>
      <w:r w:rsidR="00621790">
        <w:rPr>
          <w:rFonts w:ascii="Calibri" w:hAnsi="Calibri" w:cs="Calibri"/>
        </w:rPr>
        <w:t xml:space="preserve">. </w:t>
      </w:r>
      <w:r w:rsidR="00817EC7">
        <w:rPr>
          <w:rFonts w:ascii="Calibri" w:hAnsi="Calibri" w:cs="Calibri"/>
        </w:rPr>
        <w:t>Cílem příspěvku je</w:t>
      </w:r>
      <w:r w:rsidR="00621790">
        <w:rPr>
          <w:rFonts w:ascii="Calibri" w:hAnsi="Calibri" w:cs="Calibri"/>
        </w:rPr>
        <w:t xml:space="preserve"> </w:t>
      </w:r>
      <w:r w:rsidR="00817EC7">
        <w:rPr>
          <w:rFonts w:ascii="Calibri" w:hAnsi="Calibri" w:cs="Calibri"/>
        </w:rPr>
        <w:t>zmínit m</w:t>
      </w:r>
      <w:r w:rsidR="00621790">
        <w:rPr>
          <w:rFonts w:ascii="Calibri" w:hAnsi="Calibri" w:cs="Calibri"/>
        </w:rPr>
        <w:t>ožné způsoby řešení výše uvedené situace a</w:t>
      </w:r>
      <w:r w:rsidR="0016514C">
        <w:rPr>
          <w:rFonts w:ascii="Calibri" w:hAnsi="Calibri" w:cs="Calibri"/>
        </w:rPr>
        <w:t xml:space="preserve"> </w:t>
      </w:r>
      <w:r w:rsidR="00711CE6">
        <w:rPr>
          <w:rFonts w:ascii="Calibri" w:hAnsi="Calibri" w:cs="Calibri"/>
        </w:rPr>
        <w:t xml:space="preserve">případné </w:t>
      </w:r>
      <w:r w:rsidR="00A03FF9">
        <w:rPr>
          <w:rFonts w:ascii="Calibri" w:hAnsi="Calibri" w:cs="Calibri"/>
        </w:rPr>
        <w:t xml:space="preserve">dlouhodobější </w:t>
      </w:r>
      <w:r w:rsidR="0016514C">
        <w:rPr>
          <w:rFonts w:ascii="Calibri" w:hAnsi="Calibri" w:cs="Calibri"/>
        </w:rPr>
        <w:t>dopady zvolených postupů a nástrojů</w:t>
      </w:r>
      <w:r w:rsidR="00621790">
        <w:rPr>
          <w:rFonts w:ascii="Calibri" w:hAnsi="Calibri" w:cs="Calibri"/>
        </w:rPr>
        <w:t>.</w:t>
      </w:r>
    </w:p>
    <w:p w14:paraId="76AB4EA6" w14:textId="189B3870" w:rsidR="00BB4429" w:rsidRDefault="00BB4429" w:rsidP="00A03FF9">
      <w:pPr>
        <w:pStyle w:val="Nadpiskapitoly"/>
      </w:pPr>
      <w:proofErr w:type="spellStart"/>
      <w:r>
        <w:t>Synchronní</w:t>
      </w:r>
      <w:proofErr w:type="spellEnd"/>
      <w:r>
        <w:t xml:space="preserve"> o</w:t>
      </w:r>
      <w:r w:rsidRPr="00BB4429">
        <w:t xml:space="preserve">nline </w:t>
      </w:r>
      <w:proofErr w:type="spellStart"/>
      <w:r w:rsidRPr="00BB4429">
        <w:t>komunikace</w:t>
      </w:r>
      <w:proofErr w:type="spellEnd"/>
      <w:r>
        <w:t xml:space="preserve"> v LMS Moodle</w:t>
      </w:r>
      <w:r w:rsidRPr="00BB4429">
        <w:t>.</w:t>
      </w:r>
    </w:p>
    <w:p w14:paraId="6D52F551" w14:textId="56E35AD5" w:rsidR="00BB4429" w:rsidRDefault="00710746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Jedním z klíčových </w:t>
      </w:r>
      <w:r w:rsidR="00CB4986">
        <w:rPr>
          <w:rFonts w:ascii="Calibri" w:hAnsi="Calibri" w:cs="Calibri"/>
        </w:rPr>
        <w:t>prvků</w:t>
      </w:r>
      <w:r>
        <w:rPr>
          <w:rFonts w:ascii="Calibri" w:hAnsi="Calibri" w:cs="Calibri"/>
        </w:rPr>
        <w:t xml:space="preserve"> </w:t>
      </w:r>
      <w:r w:rsidR="00CB4986">
        <w:rPr>
          <w:rFonts w:ascii="Calibri" w:hAnsi="Calibri" w:cs="Calibri"/>
        </w:rPr>
        <w:t xml:space="preserve">se v </w:t>
      </w:r>
      <w:r>
        <w:rPr>
          <w:rFonts w:ascii="Calibri" w:hAnsi="Calibri" w:cs="Calibri"/>
        </w:rPr>
        <w:t>období bezkontaktní výuky stala synchronní komunikace.</w:t>
      </w:r>
    </w:p>
    <w:p w14:paraId="6B2092F0" w14:textId="5C8DC691" w:rsidR="00CB4986" w:rsidRDefault="00CB4986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Komunikac</w:t>
      </w:r>
      <w:r w:rsidR="00CA2664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mezi studenty a vyučujícími, která normálně probíhala na přednáškách, cvičeních nebo v</w:t>
      </w:r>
      <w:r w:rsidR="00CA2664">
        <w:rPr>
          <w:rFonts w:ascii="Calibri" w:hAnsi="Calibri" w:cs="Calibri"/>
        </w:rPr>
        <w:t> </w:t>
      </w:r>
      <w:r>
        <w:rPr>
          <w:rFonts w:ascii="Calibri" w:hAnsi="Calibri" w:cs="Calibri"/>
        </w:rPr>
        <w:t>laboratoříc</w:t>
      </w:r>
      <w:r w:rsidR="00CA2664">
        <w:rPr>
          <w:rFonts w:ascii="Calibri" w:hAnsi="Calibri" w:cs="Calibri"/>
        </w:rPr>
        <w:t>h, bylo nutné realizovat v online podmínkách.</w:t>
      </w:r>
    </w:p>
    <w:p w14:paraId="0B0A7210" w14:textId="1727199F" w:rsidR="007A0C87" w:rsidRDefault="007A0C87" w:rsidP="00A03FF9">
      <w:pPr>
        <w:pStyle w:val="Nadpissekce"/>
      </w:pPr>
      <w:proofErr w:type="spellStart"/>
      <w:r w:rsidRPr="00BB4429">
        <w:t>Jaké</w:t>
      </w:r>
      <w:proofErr w:type="spellEnd"/>
      <w:r w:rsidRPr="00BB4429">
        <w:t xml:space="preserve"> </w:t>
      </w:r>
      <w:proofErr w:type="spellStart"/>
      <w:r w:rsidRPr="00BB4429">
        <w:t>možnosti</w:t>
      </w:r>
      <w:proofErr w:type="spellEnd"/>
      <w:r w:rsidRPr="00BB4429">
        <w:t xml:space="preserve"> </w:t>
      </w:r>
      <w:proofErr w:type="spellStart"/>
      <w:r w:rsidRPr="00BB4429">
        <w:t>nám</w:t>
      </w:r>
      <w:proofErr w:type="spellEnd"/>
      <w:r w:rsidRPr="00BB4429">
        <w:t xml:space="preserve"> </w:t>
      </w:r>
      <w:proofErr w:type="spellStart"/>
      <w:r w:rsidRPr="00BB4429">
        <w:t>nabízí</w:t>
      </w:r>
      <w:proofErr w:type="spellEnd"/>
      <w:r w:rsidRPr="00BB4429">
        <w:t xml:space="preserve"> </w:t>
      </w:r>
      <w:proofErr w:type="spellStart"/>
      <w:r w:rsidRPr="00BB4429">
        <w:t>platforma</w:t>
      </w:r>
      <w:proofErr w:type="spellEnd"/>
      <w:r w:rsidRPr="00BB4429">
        <w:t xml:space="preserve"> </w:t>
      </w:r>
      <w:proofErr w:type="spellStart"/>
      <w:r w:rsidRPr="00BB4429">
        <w:t>typu</w:t>
      </w:r>
      <w:proofErr w:type="spellEnd"/>
      <w:r w:rsidRPr="00BB4429">
        <w:t xml:space="preserve"> LMS </w:t>
      </w:r>
      <w:proofErr w:type="gramStart"/>
      <w:r w:rsidRPr="00BB4429">
        <w:t>a</w:t>
      </w:r>
      <w:proofErr w:type="gramEnd"/>
      <w:r w:rsidRPr="00BB4429">
        <w:t xml:space="preserve"> </w:t>
      </w:r>
      <w:proofErr w:type="spellStart"/>
      <w:r w:rsidRPr="00BB4429">
        <w:t>umíme</w:t>
      </w:r>
      <w:proofErr w:type="spellEnd"/>
      <w:r w:rsidRPr="00BB4429">
        <w:t xml:space="preserve"> je </w:t>
      </w:r>
      <w:proofErr w:type="spellStart"/>
      <w:r w:rsidRPr="00BB4429">
        <w:t>správně</w:t>
      </w:r>
      <w:proofErr w:type="spellEnd"/>
      <w:r w:rsidRPr="00BB4429">
        <w:t xml:space="preserve"> </w:t>
      </w:r>
      <w:proofErr w:type="spellStart"/>
      <w:r w:rsidRPr="00BB4429">
        <w:t>využívat</w:t>
      </w:r>
      <w:proofErr w:type="spellEnd"/>
      <w:r w:rsidRPr="00BB4429">
        <w:t>?</w:t>
      </w:r>
    </w:p>
    <w:p w14:paraId="45DF5B0C" w14:textId="31047A74" w:rsidR="00710746" w:rsidRDefault="00710746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se podíváme na </w:t>
      </w:r>
      <w:r w:rsidR="00CA2664">
        <w:rPr>
          <w:rFonts w:ascii="Calibri" w:hAnsi="Calibri" w:cs="Calibri"/>
        </w:rPr>
        <w:t xml:space="preserve">LMS </w:t>
      </w:r>
      <w:proofErr w:type="spellStart"/>
      <w:r>
        <w:rPr>
          <w:rFonts w:ascii="Calibri" w:hAnsi="Calibri" w:cs="Calibri"/>
        </w:rPr>
        <w:t>Moodle</w:t>
      </w:r>
      <w:proofErr w:type="spellEnd"/>
      <w:r w:rsidR="00CB4986">
        <w:rPr>
          <w:rFonts w:ascii="Calibri" w:hAnsi="Calibri" w:cs="Calibri"/>
        </w:rPr>
        <w:t xml:space="preserve"> (v jeho základní instalaci)</w:t>
      </w:r>
      <w:r>
        <w:rPr>
          <w:rFonts w:ascii="Calibri" w:hAnsi="Calibri" w:cs="Calibri"/>
        </w:rPr>
        <w:t>, zjistíme</w:t>
      </w:r>
      <w:r w:rsidR="00CB498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že </w:t>
      </w:r>
      <w:r w:rsidR="00CB4986">
        <w:rPr>
          <w:rFonts w:ascii="Calibri" w:hAnsi="Calibri" w:cs="Calibri"/>
        </w:rPr>
        <w:t xml:space="preserve">nabídka </w:t>
      </w:r>
      <w:r w:rsidR="00CA2664">
        <w:rPr>
          <w:rFonts w:ascii="Calibri" w:hAnsi="Calibri" w:cs="Calibri"/>
        </w:rPr>
        <w:t>dostupných činností pro synchronní komunikaci je následující</w:t>
      </w:r>
      <w:r w:rsidR="00A03FF9">
        <w:rPr>
          <w:rFonts w:ascii="Calibri" w:hAnsi="Calibri" w:cs="Calibri"/>
        </w:rPr>
        <w:t>:</w:t>
      </w:r>
    </w:p>
    <w:p w14:paraId="793F21A3" w14:textId="77777777" w:rsidR="00CB4986" w:rsidRDefault="00CB4986" w:rsidP="00CB4986">
      <w:pPr>
        <w:suppressAutoHyphens w:val="0"/>
        <w:rPr>
          <w:rFonts w:ascii="Calibri" w:hAnsi="Calibri" w:cs="Calibri"/>
        </w:rPr>
      </w:pPr>
    </w:p>
    <w:p w14:paraId="1340F5BE" w14:textId="7BB7EE8A" w:rsidR="007A0C87" w:rsidRPr="004F64FE" w:rsidRDefault="007A0C87" w:rsidP="007A0C87">
      <w:pPr>
        <w:pStyle w:val="Odstavecseseznamem"/>
        <w:numPr>
          <w:ilvl w:val="0"/>
          <w:numId w:val="3"/>
        </w:numPr>
        <w:suppressAutoHyphens w:val="0"/>
        <w:rPr>
          <w:rFonts w:ascii="Calibri" w:hAnsi="Calibri" w:cs="Calibri"/>
        </w:rPr>
      </w:pPr>
      <w:r w:rsidRPr="004F64FE">
        <w:rPr>
          <w:rFonts w:ascii="Calibri" w:hAnsi="Calibri" w:cs="Calibri"/>
        </w:rPr>
        <w:t>chat,</w:t>
      </w:r>
      <w:r w:rsidR="004F64FE" w:rsidRPr="004F64FE">
        <w:rPr>
          <w:rFonts w:ascii="Calibri" w:hAnsi="Calibri" w:cs="Calibri"/>
        </w:rPr>
        <w:t xml:space="preserve"> </w:t>
      </w:r>
      <w:r w:rsidRPr="004F64FE">
        <w:rPr>
          <w:rFonts w:ascii="Calibri" w:hAnsi="Calibri" w:cs="Calibri"/>
        </w:rPr>
        <w:t>diskusní fórum,</w:t>
      </w:r>
    </w:p>
    <w:p w14:paraId="03BF2A10" w14:textId="04C743AC" w:rsidR="00CA2664" w:rsidRPr="004F64FE" w:rsidRDefault="00CA2664" w:rsidP="00CA2664">
      <w:pPr>
        <w:pStyle w:val="Odstavecseseznamem"/>
        <w:numPr>
          <w:ilvl w:val="0"/>
          <w:numId w:val="3"/>
        </w:numPr>
        <w:suppressAutoHyphens w:val="0"/>
        <w:rPr>
          <w:rFonts w:ascii="Calibri" w:hAnsi="Calibri" w:cs="Calibri"/>
        </w:rPr>
      </w:pPr>
      <w:r w:rsidRPr="004F64FE">
        <w:rPr>
          <w:rFonts w:ascii="Calibri" w:hAnsi="Calibri" w:cs="Calibri"/>
        </w:rPr>
        <w:t>kalendář událostí v kurzu,</w:t>
      </w:r>
      <w:r w:rsidR="004F64FE">
        <w:rPr>
          <w:rFonts w:ascii="Calibri" w:hAnsi="Calibri" w:cs="Calibri"/>
        </w:rPr>
        <w:t xml:space="preserve"> </w:t>
      </w:r>
      <w:r w:rsidRPr="004F64FE">
        <w:rPr>
          <w:rFonts w:ascii="Calibri" w:hAnsi="Calibri" w:cs="Calibri"/>
        </w:rPr>
        <w:t>systém odesílání zpráv,</w:t>
      </w:r>
    </w:p>
    <w:p w14:paraId="33D1C84D" w14:textId="3BBAB8FD" w:rsidR="00CB4986" w:rsidRPr="00CA2664" w:rsidRDefault="00CA2664" w:rsidP="00CA2664">
      <w:pPr>
        <w:pStyle w:val="Odstavecseseznamem"/>
        <w:numPr>
          <w:ilvl w:val="0"/>
          <w:numId w:val="3"/>
        </w:numPr>
        <w:suppressAutoHyphens w:val="0"/>
        <w:rPr>
          <w:rFonts w:ascii="Calibri" w:hAnsi="Calibri" w:cs="Calibri"/>
        </w:rPr>
      </w:pPr>
      <w:r w:rsidRPr="00CA2664">
        <w:rPr>
          <w:rFonts w:ascii="Calibri" w:hAnsi="Calibri" w:cs="Calibri"/>
        </w:rPr>
        <w:t>a do jisté míry činnost workshop</w:t>
      </w:r>
      <w:r w:rsidR="00CB4986" w:rsidRPr="00CA2664">
        <w:rPr>
          <w:rFonts w:ascii="Calibri" w:hAnsi="Calibri" w:cs="Calibri"/>
        </w:rPr>
        <w:t>.</w:t>
      </w:r>
    </w:p>
    <w:p w14:paraId="79D6AD01" w14:textId="77777777" w:rsidR="00CA2664" w:rsidRDefault="00CA2664" w:rsidP="00CB4986">
      <w:pPr>
        <w:suppressAutoHyphens w:val="0"/>
        <w:rPr>
          <w:rFonts w:ascii="Calibri" w:hAnsi="Calibri" w:cs="Calibri"/>
        </w:rPr>
      </w:pPr>
    </w:p>
    <w:p w14:paraId="3BB7F30E" w14:textId="507E3169" w:rsidR="00CA2664" w:rsidRDefault="00CA2664" w:rsidP="00CB4986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 dispozici nejsou (v základní instalaci) </w:t>
      </w:r>
      <w:r w:rsidR="00A03FF9">
        <w:rPr>
          <w:rFonts w:ascii="Calibri" w:hAnsi="Calibri" w:cs="Calibri"/>
        </w:rPr>
        <w:t xml:space="preserve">žádné nástroje </w:t>
      </w:r>
      <w:r>
        <w:rPr>
          <w:rFonts w:ascii="Calibri" w:hAnsi="Calibri" w:cs="Calibri"/>
        </w:rPr>
        <w:t xml:space="preserve">pro komunikaci zvukem a obrazem nebo </w:t>
      </w:r>
      <w:r w:rsidR="007A0C87">
        <w:rPr>
          <w:rFonts w:ascii="Calibri" w:hAnsi="Calibri" w:cs="Calibri"/>
        </w:rPr>
        <w:t>online</w:t>
      </w:r>
      <w:r>
        <w:rPr>
          <w:rFonts w:ascii="Calibri" w:hAnsi="Calibri" w:cs="Calibri"/>
        </w:rPr>
        <w:t xml:space="preserve"> tabule (</w:t>
      </w:r>
      <w:proofErr w:type="spellStart"/>
      <w:r>
        <w:rPr>
          <w:rFonts w:ascii="Calibri" w:hAnsi="Calibri" w:cs="Calibri"/>
        </w:rPr>
        <w:t>whiteboard</w:t>
      </w:r>
      <w:proofErr w:type="spellEnd"/>
      <w:r>
        <w:rPr>
          <w:rFonts w:ascii="Calibri" w:hAnsi="Calibri" w:cs="Calibri"/>
        </w:rPr>
        <w:t>).</w:t>
      </w:r>
    </w:p>
    <w:p w14:paraId="4ECAA92C" w14:textId="77777777" w:rsidR="007A0C87" w:rsidRDefault="007A0C87" w:rsidP="00CB4986">
      <w:pPr>
        <w:suppressAutoHyphens w:val="0"/>
        <w:rPr>
          <w:rFonts w:ascii="Calibri" w:hAnsi="Calibri" w:cs="Calibri"/>
        </w:rPr>
      </w:pPr>
    </w:p>
    <w:p w14:paraId="6F1D5C58" w14:textId="4492CF63" w:rsidR="00283AC8" w:rsidRDefault="00CA2664" w:rsidP="00283AC8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Jedním z důvodů </w:t>
      </w:r>
      <w:r w:rsidR="00865CFA">
        <w:rPr>
          <w:rFonts w:ascii="Calibri" w:hAnsi="Calibri" w:cs="Calibri"/>
        </w:rPr>
        <w:t>nepřítomnosti</w:t>
      </w:r>
      <w:r>
        <w:rPr>
          <w:rFonts w:ascii="Calibri" w:hAnsi="Calibri" w:cs="Calibri"/>
        </w:rPr>
        <w:t xml:space="preserve"> </w:t>
      </w:r>
      <w:r w:rsidR="00A03FF9">
        <w:rPr>
          <w:rFonts w:ascii="Calibri" w:hAnsi="Calibri" w:cs="Calibri"/>
        </w:rPr>
        <w:t xml:space="preserve">uvedených nástrojů </w:t>
      </w:r>
      <w:r w:rsidR="00865CFA">
        <w:rPr>
          <w:rFonts w:ascii="Calibri" w:hAnsi="Calibri" w:cs="Calibri"/>
        </w:rPr>
        <w:t xml:space="preserve">může být </w:t>
      </w:r>
      <w:r>
        <w:rPr>
          <w:rFonts w:ascii="Calibri" w:hAnsi="Calibri" w:cs="Calibri"/>
        </w:rPr>
        <w:t xml:space="preserve">také fakt, že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je </w:t>
      </w:r>
      <w:r w:rsidR="007A0C87">
        <w:rPr>
          <w:rFonts w:ascii="Calibri" w:hAnsi="Calibri" w:cs="Calibri"/>
        </w:rPr>
        <w:t xml:space="preserve">(na všech úrovních vzdělávacího systému) </w:t>
      </w:r>
      <w:r>
        <w:rPr>
          <w:rFonts w:ascii="Calibri" w:hAnsi="Calibri" w:cs="Calibri"/>
        </w:rPr>
        <w:t>velmi často využíván především</w:t>
      </w:r>
      <w:r w:rsidR="007A0C87">
        <w:rPr>
          <w:rFonts w:ascii="Calibri" w:hAnsi="Calibri" w:cs="Calibri"/>
        </w:rPr>
        <w:t xml:space="preserve"> v režimu </w:t>
      </w:r>
      <w:proofErr w:type="spellStart"/>
      <w:r w:rsidR="007A0C87">
        <w:rPr>
          <w:rFonts w:ascii="Calibri" w:hAnsi="Calibri" w:cs="Calibri"/>
        </w:rPr>
        <w:t>blended</w:t>
      </w:r>
      <w:proofErr w:type="spellEnd"/>
      <w:r w:rsidR="007A0C87">
        <w:rPr>
          <w:rFonts w:ascii="Calibri" w:hAnsi="Calibri" w:cs="Calibri"/>
        </w:rPr>
        <w:t xml:space="preserve"> </w:t>
      </w:r>
      <w:proofErr w:type="spellStart"/>
      <w:r w:rsidR="007A0C87">
        <w:rPr>
          <w:rFonts w:ascii="Calibri" w:hAnsi="Calibri" w:cs="Calibri"/>
        </w:rPr>
        <w:t>learning</w:t>
      </w:r>
      <w:proofErr w:type="spellEnd"/>
      <w:r w:rsidR="007A0C87">
        <w:rPr>
          <w:rFonts w:ascii="Calibri" w:hAnsi="Calibri" w:cs="Calibri"/>
        </w:rPr>
        <w:t>.</w:t>
      </w:r>
    </w:p>
    <w:p w14:paraId="3E248C93" w14:textId="77777777" w:rsidR="00A03FF9" w:rsidRDefault="00A03FF9" w:rsidP="00283AC8">
      <w:pPr>
        <w:suppressAutoHyphens w:val="0"/>
        <w:rPr>
          <w:rFonts w:ascii="Calibri" w:hAnsi="Calibri" w:cs="Calibri"/>
        </w:rPr>
      </w:pPr>
    </w:p>
    <w:p w14:paraId="7299B481" w14:textId="48660696" w:rsidR="00CA2664" w:rsidRDefault="00283AC8" w:rsidP="00283AC8">
      <w:pPr>
        <w:suppressAutoHyphens w:val="0"/>
        <w:rPr>
          <w:rFonts w:ascii="Calibri" w:hAnsi="Calibri" w:cs="Calibri"/>
        </w:rPr>
      </w:pPr>
      <w:proofErr w:type="spellStart"/>
      <w:r w:rsidRPr="00283AC8">
        <w:rPr>
          <w:rFonts w:ascii="Calibri" w:hAnsi="Calibri" w:cs="Calibri"/>
        </w:rPr>
        <w:t>Blended</w:t>
      </w:r>
      <w:proofErr w:type="spellEnd"/>
      <w:r w:rsidRPr="00283AC8">
        <w:rPr>
          <w:rFonts w:ascii="Calibri" w:hAnsi="Calibri" w:cs="Calibri"/>
        </w:rPr>
        <w:t xml:space="preserve"> </w:t>
      </w:r>
      <w:proofErr w:type="spellStart"/>
      <w:r w:rsidRPr="00283AC8">
        <w:rPr>
          <w:rFonts w:ascii="Calibri" w:hAnsi="Calibri" w:cs="Calibri"/>
        </w:rPr>
        <w:t>learning</w:t>
      </w:r>
      <w:proofErr w:type="spellEnd"/>
      <w:r w:rsidRPr="00283AC8">
        <w:rPr>
          <w:rFonts w:ascii="Calibri" w:hAnsi="Calibri" w:cs="Calibri"/>
        </w:rPr>
        <w:t xml:space="preserve"> </w:t>
      </w:r>
      <w:r w:rsidR="00A03FF9">
        <w:rPr>
          <w:rFonts w:ascii="Calibri" w:hAnsi="Calibri" w:cs="Calibri"/>
        </w:rPr>
        <w:t>představuje</w:t>
      </w:r>
      <w:r w:rsidRPr="00283AC8">
        <w:rPr>
          <w:rFonts w:ascii="Calibri" w:hAnsi="Calibri" w:cs="Calibri"/>
        </w:rPr>
        <w:t xml:space="preserve"> kombinac</w:t>
      </w:r>
      <w:r w:rsidR="00A03FF9">
        <w:rPr>
          <w:rFonts w:ascii="Calibri" w:hAnsi="Calibri" w:cs="Calibri"/>
        </w:rPr>
        <w:t>i</w:t>
      </w:r>
      <w:r w:rsidRPr="00283AC8">
        <w:rPr>
          <w:rFonts w:ascii="Calibri" w:hAnsi="Calibri" w:cs="Calibri"/>
        </w:rPr>
        <w:t xml:space="preserve"> e-</w:t>
      </w:r>
      <w:proofErr w:type="spellStart"/>
      <w:r w:rsidRPr="00283AC8">
        <w:rPr>
          <w:rFonts w:ascii="Calibri" w:hAnsi="Calibri" w:cs="Calibri"/>
        </w:rPr>
        <w:t>learningu</w:t>
      </w:r>
      <w:proofErr w:type="spellEnd"/>
      <w:r w:rsidRPr="00283AC8">
        <w:rPr>
          <w:rFonts w:ascii="Calibri" w:hAnsi="Calibri" w:cs="Calibri"/>
        </w:rPr>
        <w:t xml:space="preserve"> a prezenční výuky.</w:t>
      </w:r>
      <w:r w:rsidR="00A03FF9">
        <w:rPr>
          <w:rFonts w:ascii="Calibri" w:hAnsi="Calibri" w:cs="Calibri"/>
        </w:rPr>
        <w:t xml:space="preserve"> Jde</w:t>
      </w:r>
      <w:r w:rsidR="00711CE6">
        <w:rPr>
          <w:rFonts w:ascii="Calibri" w:hAnsi="Calibri" w:cs="Calibri"/>
        </w:rPr>
        <w:t xml:space="preserve"> </w:t>
      </w:r>
      <w:r w:rsidR="00A03FF9">
        <w:rPr>
          <w:rFonts w:ascii="Calibri" w:hAnsi="Calibri" w:cs="Calibri"/>
        </w:rPr>
        <w:t xml:space="preserve">o </w:t>
      </w:r>
      <w:r w:rsidRPr="00283AC8">
        <w:rPr>
          <w:rFonts w:ascii="Calibri" w:hAnsi="Calibri" w:cs="Calibri"/>
        </w:rPr>
        <w:t>přirozen</w:t>
      </w:r>
      <w:r w:rsidR="00711CE6">
        <w:rPr>
          <w:rFonts w:ascii="Calibri" w:hAnsi="Calibri" w:cs="Calibri"/>
        </w:rPr>
        <w:t>é</w:t>
      </w:r>
      <w:r w:rsidRPr="00283AC8">
        <w:rPr>
          <w:rFonts w:ascii="Calibri" w:hAnsi="Calibri" w:cs="Calibri"/>
        </w:rPr>
        <w:t xml:space="preserve"> řešení, které eliminuje nevýhody e-</w:t>
      </w:r>
      <w:proofErr w:type="spellStart"/>
      <w:r w:rsidRPr="00283AC8">
        <w:rPr>
          <w:rFonts w:ascii="Calibri" w:hAnsi="Calibri" w:cs="Calibri"/>
        </w:rPr>
        <w:t>learningu</w:t>
      </w:r>
      <w:proofErr w:type="spellEnd"/>
      <w:r w:rsidRPr="00283AC8">
        <w:rPr>
          <w:rFonts w:ascii="Calibri" w:hAnsi="Calibri" w:cs="Calibri"/>
        </w:rPr>
        <w:t xml:space="preserve"> při současném využívání výhod obou způsobů výuky.</w:t>
      </w:r>
    </w:p>
    <w:p w14:paraId="6564E8EF" w14:textId="0773E780" w:rsidR="00BB4429" w:rsidRDefault="00E94017" w:rsidP="00A03FF9">
      <w:pPr>
        <w:pStyle w:val="Nadpissekce"/>
      </w:pPr>
      <w:proofErr w:type="spellStart"/>
      <w:r>
        <w:t>Možnosti</w:t>
      </w:r>
      <w:proofErr w:type="spellEnd"/>
      <w:r>
        <w:t xml:space="preserve"> </w:t>
      </w:r>
      <w:proofErr w:type="spellStart"/>
      <w:r>
        <w:t>řešení</w:t>
      </w:r>
      <w:proofErr w:type="spellEnd"/>
      <w:r w:rsidR="00283AC8">
        <w:t xml:space="preserve"> </w:t>
      </w:r>
      <w:proofErr w:type="spellStart"/>
      <w:r w:rsidR="00283AC8">
        <w:t>synchronní</w:t>
      </w:r>
      <w:proofErr w:type="spellEnd"/>
      <w:r w:rsidR="00283AC8">
        <w:t xml:space="preserve"> </w:t>
      </w:r>
      <w:proofErr w:type="spellStart"/>
      <w:r w:rsidR="000F3349">
        <w:t>komunikace</w:t>
      </w:r>
      <w:proofErr w:type="spellEnd"/>
      <w:r w:rsidR="00283AC8">
        <w:t xml:space="preserve"> v LMS Moodle</w:t>
      </w:r>
    </w:p>
    <w:p w14:paraId="4B82246E" w14:textId="2A244D4C" w:rsidR="007A0C87" w:rsidRDefault="00A03FF9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Pro realizaci synchronní komunikace, včetně doplnění</w:t>
      </w:r>
      <w:r w:rsidR="00E940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</w:t>
      </w:r>
      <w:r w:rsidR="00E94017">
        <w:rPr>
          <w:rFonts w:ascii="Calibri" w:hAnsi="Calibri" w:cs="Calibri"/>
        </w:rPr>
        <w:t>ybějící</w:t>
      </w:r>
      <w:r>
        <w:rPr>
          <w:rFonts w:ascii="Calibri" w:hAnsi="Calibri" w:cs="Calibri"/>
        </w:rPr>
        <w:t>ch</w:t>
      </w:r>
      <w:r w:rsidR="00E94017">
        <w:rPr>
          <w:rFonts w:ascii="Calibri" w:hAnsi="Calibri" w:cs="Calibri"/>
        </w:rPr>
        <w:t xml:space="preserve"> prvk</w:t>
      </w:r>
      <w:r>
        <w:rPr>
          <w:rFonts w:ascii="Calibri" w:hAnsi="Calibri" w:cs="Calibri"/>
        </w:rPr>
        <w:t>ů</w:t>
      </w:r>
      <w:r w:rsidR="00E94017">
        <w:rPr>
          <w:rFonts w:ascii="Calibri" w:hAnsi="Calibri" w:cs="Calibri"/>
        </w:rPr>
        <w:t xml:space="preserve"> audio-vizuální komunikace nebo online tabule</w:t>
      </w:r>
      <w:r w:rsidR="000F334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jsme z pohledu</w:t>
      </w:r>
      <w:r w:rsidR="00DF5C1B">
        <w:rPr>
          <w:rFonts w:ascii="Calibri" w:hAnsi="Calibri" w:cs="Calibri"/>
        </w:rPr>
        <w:t xml:space="preserve"> LMS </w:t>
      </w:r>
      <w:proofErr w:type="spellStart"/>
      <w:r w:rsidR="00DF5C1B"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</w:t>
      </w:r>
      <w:r w:rsidR="000F3349">
        <w:rPr>
          <w:rFonts w:ascii="Calibri" w:hAnsi="Calibri" w:cs="Calibri"/>
        </w:rPr>
        <w:t xml:space="preserve">posoudili </w:t>
      </w:r>
      <w:r>
        <w:rPr>
          <w:rFonts w:ascii="Calibri" w:hAnsi="Calibri" w:cs="Calibri"/>
        </w:rPr>
        <w:t>dvě možnosti</w:t>
      </w:r>
      <w:r w:rsidR="00E94017">
        <w:rPr>
          <w:rFonts w:ascii="Calibri" w:hAnsi="Calibri" w:cs="Calibri"/>
        </w:rPr>
        <w:t>.</w:t>
      </w:r>
    </w:p>
    <w:p w14:paraId="12C17FD5" w14:textId="77777777" w:rsidR="00E94017" w:rsidRDefault="00E94017" w:rsidP="006D42EF">
      <w:pPr>
        <w:suppressAutoHyphens w:val="0"/>
        <w:rPr>
          <w:rFonts w:ascii="Calibri" w:hAnsi="Calibri" w:cs="Calibri"/>
        </w:rPr>
      </w:pPr>
    </w:p>
    <w:p w14:paraId="1A870739" w14:textId="09FFAC50" w:rsidR="00E94017" w:rsidRPr="00E94017" w:rsidRDefault="00E94017" w:rsidP="00E94017">
      <w:pPr>
        <w:pStyle w:val="Odstavecseseznamem"/>
        <w:numPr>
          <w:ilvl w:val="0"/>
          <w:numId w:val="4"/>
        </w:numPr>
        <w:suppressAutoHyphens w:val="0"/>
        <w:rPr>
          <w:rFonts w:ascii="Calibri" w:hAnsi="Calibri" w:cs="Calibri"/>
        </w:rPr>
      </w:pPr>
      <w:r w:rsidRPr="00E94017">
        <w:rPr>
          <w:rFonts w:ascii="Calibri" w:hAnsi="Calibri" w:cs="Calibri"/>
        </w:rPr>
        <w:lastRenderedPageBreak/>
        <w:t xml:space="preserve">Využít nástrojů </w:t>
      </w:r>
      <w:r>
        <w:rPr>
          <w:rFonts w:ascii="Calibri" w:hAnsi="Calibri" w:cs="Calibri"/>
        </w:rPr>
        <w:t xml:space="preserve">(platforem) </w:t>
      </w:r>
      <w:r w:rsidRPr="00E94017">
        <w:rPr>
          <w:rFonts w:ascii="Calibri" w:hAnsi="Calibri" w:cs="Calibri"/>
        </w:rPr>
        <w:t>třetích stran</w:t>
      </w:r>
      <w:r>
        <w:rPr>
          <w:rFonts w:ascii="Calibri" w:hAnsi="Calibri" w:cs="Calibri"/>
        </w:rPr>
        <w:t>.</w:t>
      </w:r>
      <w:r w:rsidRPr="00E940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 danou oblast se</w:t>
      </w:r>
      <w:r w:rsidRPr="00E94017">
        <w:rPr>
          <w:rFonts w:ascii="Calibri" w:hAnsi="Calibri" w:cs="Calibri"/>
        </w:rPr>
        <w:t xml:space="preserve"> jednalo o </w:t>
      </w:r>
      <w:r w:rsidR="00DF5C1B">
        <w:rPr>
          <w:rFonts w:ascii="Calibri" w:hAnsi="Calibri" w:cs="Calibri"/>
        </w:rPr>
        <w:t xml:space="preserve">například o </w:t>
      </w:r>
      <w:r w:rsidRPr="00E94017">
        <w:rPr>
          <w:rFonts w:ascii="Calibri" w:hAnsi="Calibri" w:cs="Calibri"/>
        </w:rPr>
        <w:t xml:space="preserve">platformy Google </w:t>
      </w:r>
      <w:proofErr w:type="spellStart"/>
      <w:r w:rsidRPr="00E94017">
        <w:rPr>
          <w:rFonts w:ascii="Calibri" w:hAnsi="Calibri" w:cs="Calibri"/>
        </w:rPr>
        <w:t>Meet</w:t>
      </w:r>
      <w:proofErr w:type="spellEnd"/>
      <w:r w:rsidRPr="00E94017">
        <w:rPr>
          <w:rFonts w:ascii="Calibri" w:hAnsi="Calibri" w:cs="Calibri"/>
        </w:rPr>
        <w:t>, M</w:t>
      </w:r>
      <w:r w:rsidR="00F82E31">
        <w:rPr>
          <w:rFonts w:ascii="Calibri" w:hAnsi="Calibri" w:cs="Calibri"/>
        </w:rPr>
        <w:t xml:space="preserve">icrosoft </w:t>
      </w:r>
      <w:proofErr w:type="spellStart"/>
      <w:r w:rsidRPr="00E94017">
        <w:rPr>
          <w:rFonts w:ascii="Calibri" w:hAnsi="Calibri" w:cs="Calibri"/>
        </w:rPr>
        <w:t>Teams</w:t>
      </w:r>
      <w:proofErr w:type="spellEnd"/>
      <w:r w:rsidRPr="00E94017">
        <w:rPr>
          <w:rFonts w:ascii="Calibri" w:hAnsi="Calibri" w:cs="Calibri"/>
        </w:rPr>
        <w:t xml:space="preserve">, </w:t>
      </w:r>
      <w:proofErr w:type="spellStart"/>
      <w:r w:rsidR="00711CE6">
        <w:rPr>
          <w:rFonts w:ascii="Calibri" w:hAnsi="Calibri" w:cs="Calibri"/>
        </w:rPr>
        <w:t>Skype</w:t>
      </w:r>
      <w:proofErr w:type="spellEnd"/>
      <w:r w:rsidR="00711CE6">
        <w:rPr>
          <w:rFonts w:ascii="Calibri" w:hAnsi="Calibri" w:cs="Calibri"/>
        </w:rPr>
        <w:t xml:space="preserve">, </w:t>
      </w:r>
      <w:r w:rsidRPr="00E94017">
        <w:rPr>
          <w:rFonts w:ascii="Calibri" w:hAnsi="Calibri" w:cs="Calibri"/>
        </w:rPr>
        <w:t xml:space="preserve">Zoom a další </w:t>
      </w:r>
    </w:p>
    <w:p w14:paraId="57DB2E7A" w14:textId="2AF5DA37" w:rsidR="00E94017" w:rsidRPr="00E94017" w:rsidRDefault="000F3349" w:rsidP="00E94017">
      <w:pPr>
        <w:pStyle w:val="Odstavecseseznamem"/>
        <w:numPr>
          <w:ilvl w:val="0"/>
          <w:numId w:val="4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Připravit </w:t>
      </w:r>
      <w:r w:rsidR="00A03FF9">
        <w:rPr>
          <w:rFonts w:ascii="Calibri" w:hAnsi="Calibri" w:cs="Calibri"/>
        </w:rPr>
        <w:t xml:space="preserve">řešení </w:t>
      </w:r>
      <w:r w:rsidR="00327A1D">
        <w:rPr>
          <w:rFonts w:ascii="Calibri" w:hAnsi="Calibri" w:cs="Calibri"/>
        </w:rPr>
        <w:t xml:space="preserve">integrované </w:t>
      </w:r>
      <w:r w:rsidR="00A03FF9">
        <w:rPr>
          <w:rFonts w:ascii="Calibri" w:hAnsi="Calibri" w:cs="Calibri"/>
        </w:rPr>
        <w:t xml:space="preserve">s LMS </w:t>
      </w:r>
      <w:proofErr w:type="spellStart"/>
      <w:r w:rsidR="00A03FF9">
        <w:rPr>
          <w:rFonts w:ascii="Calibri" w:hAnsi="Calibri" w:cs="Calibri"/>
        </w:rPr>
        <w:t>Moodle</w:t>
      </w:r>
      <w:proofErr w:type="spellEnd"/>
      <w:r w:rsidR="00A03FF9">
        <w:rPr>
          <w:rFonts w:ascii="Calibri" w:hAnsi="Calibri" w:cs="Calibri"/>
        </w:rPr>
        <w:t xml:space="preserve">, </w:t>
      </w:r>
      <w:r w:rsidR="002F6065">
        <w:rPr>
          <w:rFonts w:ascii="Calibri" w:hAnsi="Calibri" w:cs="Calibri"/>
        </w:rPr>
        <w:t>hostované v univerzitním dat</w:t>
      </w:r>
      <w:r w:rsidR="00DF5C1B">
        <w:rPr>
          <w:rFonts w:ascii="Calibri" w:hAnsi="Calibri" w:cs="Calibri"/>
        </w:rPr>
        <w:t xml:space="preserve">ovém </w:t>
      </w:r>
      <w:r w:rsidR="002F6065">
        <w:rPr>
          <w:rFonts w:ascii="Calibri" w:hAnsi="Calibri" w:cs="Calibri"/>
        </w:rPr>
        <w:t>centru.</w:t>
      </w:r>
      <w:r w:rsidR="00E94017" w:rsidRPr="00E94017">
        <w:rPr>
          <w:rFonts w:ascii="Calibri" w:hAnsi="Calibri" w:cs="Calibri"/>
        </w:rPr>
        <w:t xml:space="preserve"> </w:t>
      </w:r>
    </w:p>
    <w:p w14:paraId="37AAAA06" w14:textId="77777777" w:rsidR="00E94017" w:rsidRDefault="00E94017" w:rsidP="006D42EF">
      <w:pPr>
        <w:suppressAutoHyphens w:val="0"/>
        <w:rPr>
          <w:rFonts w:ascii="Calibri" w:hAnsi="Calibri" w:cs="Calibri"/>
        </w:rPr>
      </w:pPr>
    </w:p>
    <w:p w14:paraId="64D1CF44" w14:textId="0D32B8F7" w:rsidR="002F6065" w:rsidRDefault="002F6065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Nevýhoda prvního způsobu, především v první vlně omezení přístup</w:t>
      </w:r>
      <w:r w:rsidR="00711CE6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na univerzitu, </w:t>
      </w:r>
      <w:r w:rsidR="00E94017">
        <w:rPr>
          <w:rFonts w:ascii="Calibri" w:hAnsi="Calibri" w:cs="Calibri"/>
        </w:rPr>
        <w:t xml:space="preserve">spočívala </w:t>
      </w:r>
      <w:r>
        <w:rPr>
          <w:rFonts w:ascii="Calibri" w:hAnsi="Calibri" w:cs="Calibri"/>
        </w:rPr>
        <w:t xml:space="preserve">v nulovém </w:t>
      </w:r>
      <w:r w:rsidR="003900D2">
        <w:rPr>
          <w:rFonts w:ascii="Calibri" w:hAnsi="Calibri" w:cs="Calibri"/>
        </w:rPr>
        <w:t xml:space="preserve">datovém </w:t>
      </w:r>
      <w:r>
        <w:rPr>
          <w:rFonts w:ascii="Calibri" w:hAnsi="Calibri" w:cs="Calibri"/>
        </w:rPr>
        <w:t>propojení platforem třetích stran se školními systémy.</w:t>
      </w:r>
    </w:p>
    <w:p w14:paraId="2451D0C4" w14:textId="7F61C4D0" w:rsidR="00E94017" w:rsidRDefault="002F6065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Uživatelé (vyučující) si tedy museli potřebné </w:t>
      </w:r>
      <w:r w:rsidR="00DF5C1B">
        <w:rPr>
          <w:rFonts w:ascii="Calibri" w:hAnsi="Calibri" w:cs="Calibri"/>
        </w:rPr>
        <w:t xml:space="preserve">organizační </w:t>
      </w:r>
      <w:r>
        <w:rPr>
          <w:rFonts w:ascii="Calibri" w:hAnsi="Calibri" w:cs="Calibri"/>
        </w:rPr>
        <w:t>úkony provádět manuálně</w:t>
      </w:r>
      <w:r w:rsidR="00DF5C1B">
        <w:rPr>
          <w:rFonts w:ascii="Calibri" w:hAnsi="Calibri" w:cs="Calibri"/>
        </w:rPr>
        <w:t xml:space="preserve"> (navedení studentů a další)</w:t>
      </w:r>
      <w:r>
        <w:rPr>
          <w:rFonts w:ascii="Calibri" w:hAnsi="Calibri" w:cs="Calibri"/>
        </w:rPr>
        <w:t xml:space="preserve">. </w:t>
      </w:r>
    </w:p>
    <w:p w14:paraId="0CDF55B7" w14:textId="77777777" w:rsidR="00DF5C1B" w:rsidRDefault="00DF5C1B" w:rsidP="006D42EF">
      <w:pPr>
        <w:suppressAutoHyphens w:val="0"/>
        <w:rPr>
          <w:rFonts w:ascii="Calibri" w:hAnsi="Calibri" w:cs="Calibri"/>
        </w:rPr>
      </w:pPr>
    </w:p>
    <w:p w14:paraId="2C9EA5AE" w14:textId="2F6FF777" w:rsidR="002F6065" w:rsidRDefault="00DF5C1B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Výhoda byla, že většinu z uvedených platforem třetích stran, bylo možné </w:t>
      </w:r>
      <w:r w:rsidR="00327A1D">
        <w:rPr>
          <w:rFonts w:ascii="Calibri" w:hAnsi="Calibri" w:cs="Calibri"/>
        </w:rPr>
        <w:t xml:space="preserve">téměř </w:t>
      </w:r>
      <w:r>
        <w:rPr>
          <w:rFonts w:ascii="Calibri" w:hAnsi="Calibri" w:cs="Calibri"/>
        </w:rPr>
        <w:t xml:space="preserve">ihned využívat (s jejich tehdy platnými omezeními </w:t>
      </w:r>
      <w:r w:rsidR="00283AC8">
        <w:rPr>
          <w:rFonts w:ascii="Calibri" w:hAnsi="Calibri" w:cs="Calibri"/>
        </w:rPr>
        <w:t xml:space="preserve">např. </w:t>
      </w:r>
      <w:r>
        <w:rPr>
          <w:rFonts w:ascii="Calibri" w:hAnsi="Calibri" w:cs="Calibri"/>
        </w:rPr>
        <w:t>na počet účastníků).</w:t>
      </w:r>
    </w:p>
    <w:p w14:paraId="6EE8078C" w14:textId="77777777" w:rsidR="00DF5C1B" w:rsidRDefault="00DF5C1B" w:rsidP="006D42EF">
      <w:pPr>
        <w:suppressAutoHyphens w:val="0"/>
        <w:rPr>
          <w:rFonts w:ascii="Calibri" w:hAnsi="Calibri" w:cs="Calibri"/>
        </w:rPr>
      </w:pPr>
    </w:p>
    <w:p w14:paraId="028509DD" w14:textId="60CDB3FE" w:rsidR="00E94017" w:rsidRDefault="00E94017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našem případě jsme </w:t>
      </w:r>
      <w:r w:rsidR="00A03FF9">
        <w:rPr>
          <w:rFonts w:ascii="Calibri" w:hAnsi="Calibri" w:cs="Calibri"/>
        </w:rPr>
        <w:t xml:space="preserve">nakonec </w:t>
      </w:r>
      <w:r>
        <w:rPr>
          <w:rFonts w:ascii="Calibri" w:hAnsi="Calibri" w:cs="Calibri"/>
        </w:rPr>
        <w:t xml:space="preserve">využili </w:t>
      </w:r>
      <w:r w:rsidR="002F6065">
        <w:rPr>
          <w:rFonts w:ascii="Calibri" w:hAnsi="Calibri" w:cs="Calibri"/>
        </w:rPr>
        <w:t xml:space="preserve">obě </w:t>
      </w:r>
      <w:r>
        <w:rPr>
          <w:rFonts w:ascii="Calibri" w:hAnsi="Calibri" w:cs="Calibri"/>
        </w:rPr>
        <w:t>možnost</w:t>
      </w:r>
      <w:r w:rsidR="002F6065">
        <w:rPr>
          <w:rFonts w:ascii="Calibri" w:hAnsi="Calibri" w:cs="Calibri"/>
        </w:rPr>
        <w:t>i</w:t>
      </w:r>
      <w:r w:rsidR="00A03FF9">
        <w:rPr>
          <w:rFonts w:ascii="Calibri" w:hAnsi="Calibri" w:cs="Calibri"/>
        </w:rPr>
        <w:t xml:space="preserve">, které byly (a jsou) k dispozici v rámci celouniverzitní instalace LMS </w:t>
      </w:r>
      <w:proofErr w:type="spellStart"/>
      <w:r w:rsidR="00A03FF9">
        <w:rPr>
          <w:rFonts w:ascii="Calibri" w:hAnsi="Calibri" w:cs="Calibri"/>
        </w:rPr>
        <w:t>Moodle</w:t>
      </w:r>
      <w:proofErr w:type="spellEnd"/>
      <w:r w:rsidR="00A03FF9">
        <w:rPr>
          <w:rFonts w:ascii="Calibri" w:hAnsi="Calibri" w:cs="Calibri"/>
        </w:rPr>
        <w:t>.</w:t>
      </w:r>
    </w:p>
    <w:p w14:paraId="3A424F8D" w14:textId="77777777" w:rsidR="00283AC8" w:rsidRDefault="00283AC8" w:rsidP="006D42EF">
      <w:pPr>
        <w:suppressAutoHyphens w:val="0"/>
        <w:rPr>
          <w:rFonts w:ascii="Calibri" w:hAnsi="Calibri" w:cs="Calibri"/>
        </w:rPr>
      </w:pPr>
    </w:p>
    <w:p w14:paraId="08756E60" w14:textId="772C2A2C" w:rsidR="003900D2" w:rsidRDefault="003900D2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Připravili jsme </w:t>
      </w:r>
      <w:r w:rsidR="00F66454">
        <w:rPr>
          <w:rFonts w:ascii="Calibri" w:hAnsi="Calibri" w:cs="Calibri"/>
        </w:rPr>
        <w:t xml:space="preserve">a propojili s LMS </w:t>
      </w:r>
      <w:proofErr w:type="spellStart"/>
      <w:r w:rsidR="00F66454">
        <w:rPr>
          <w:rFonts w:ascii="Calibri" w:hAnsi="Calibri" w:cs="Calibri"/>
        </w:rPr>
        <w:t>Moodle</w:t>
      </w:r>
      <w:proofErr w:type="spellEnd"/>
      <w:r w:rsidR="00DF5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videokonferenční řešení </w:t>
      </w:r>
      <w:r w:rsidR="00DF5C1B">
        <w:rPr>
          <w:rFonts w:ascii="Calibri" w:hAnsi="Calibri" w:cs="Calibri"/>
        </w:rPr>
        <w:t xml:space="preserve">založené na </w:t>
      </w:r>
      <w:r w:rsidR="00283AC8">
        <w:rPr>
          <w:rFonts w:ascii="Calibri" w:hAnsi="Calibri" w:cs="Calibri"/>
        </w:rPr>
        <w:t xml:space="preserve">open source řešení </w:t>
      </w:r>
      <w:proofErr w:type="spellStart"/>
      <w:r w:rsidR="00283AC8">
        <w:rPr>
          <w:rFonts w:ascii="Calibri" w:hAnsi="Calibri" w:cs="Calibri"/>
        </w:rPr>
        <w:t>BigBlueButton</w:t>
      </w:r>
      <w:proofErr w:type="spellEnd"/>
      <w:r w:rsidR="003221D3">
        <w:rPr>
          <w:rFonts w:ascii="Calibri" w:hAnsi="Calibri" w:cs="Calibri"/>
        </w:rPr>
        <w:t xml:space="preserve"> </w:t>
      </w:r>
      <w:r w:rsidR="003221D3">
        <w:rPr>
          <w:rFonts w:ascii="Calibri" w:hAnsi="Calibri" w:cs="Calibri"/>
          <w:lang w:val="en-US"/>
        </w:rPr>
        <w:t>[1]</w:t>
      </w:r>
      <w:r w:rsidR="00F66454">
        <w:rPr>
          <w:rFonts w:ascii="Calibri" w:hAnsi="Calibri" w:cs="Calibri"/>
        </w:rPr>
        <w:t>.</w:t>
      </w:r>
    </w:p>
    <w:p w14:paraId="2E788508" w14:textId="77777777" w:rsidR="00F66454" w:rsidRDefault="00F66454" w:rsidP="006D42EF">
      <w:pPr>
        <w:suppressAutoHyphens w:val="0"/>
        <w:rPr>
          <w:rFonts w:ascii="Calibri" w:hAnsi="Calibri" w:cs="Calibri"/>
        </w:rPr>
      </w:pPr>
    </w:p>
    <w:p w14:paraId="6BCF8E7F" w14:textId="06D90CAE" w:rsidR="00F66454" w:rsidRDefault="00DF5C1B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 přípravě vlastního řešení nás vedly </w:t>
      </w:r>
      <w:r w:rsidR="00711CE6">
        <w:rPr>
          <w:rFonts w:ascii="Calibri" w:hAnsi="Calibri" w:cs="Calibri"/>
        </w:rPr>
        <w:t>čtyři</w:t>
      </w:r>
      <w:r>
        <w:rPr>
          <w:rFonts w:ascii="Calibri" w:hAnsi="Calibri" w:cs="Calibri"/>
        </w:rPr>
        <w:t xml:space="preserve"> základní</w:t>
      </w:r>
      <w:r w:rsidR="00283AC8">
        <w:rPr>
          <w:rFonts w:ascii="Calibri" w:hAnsi="Calibri" w:cs="Calibri"/>
        </w:rPr>
        <w:t xml:space="preserve"> body, vnímané </w:t>
      </w:r>
      <w:r w:rsidR="00F66454">
        <w:rPr>
          <w:rFonts w:ascii="Calibri" w:hAnsi="Calibri" w:cs="Calibri"/>
        </w:rPr>
        <w:t xml:space="preserve">v daném čase jako </w:t>
      </w:r>
      <w:r w:rsidR="00711CE6">
        <w:rPr>
          <w:rFonts w:ascii="Calibri" w:hAnsi="Calibri" w:cs="Calibri"/>
        </w:rPr>
        <w:t xml:space="preserve">nezbytné nebo alespoň </w:t>
      </w:r>
      <w:r w:rsidR="00F66454">
        <w:rPr>
          <w:rFonts w:ascii="Calibri" w:hAnsi="Calibri" w:cs="Calibri"/>
        </w:rPr>
        <w:t>užitečné</w:t>
      </w:r>
      <w:r w:rsidR="00A03FF9">
        <w:rPr>
          <w:rFonts w:ascii="Calibri" w:hAnsi="Calibri" w:cs="Calibri"/>
        </w:rPr>
        <w:t>.</w:t>
      </w:r>
    </w:p>
    <w:p w14:paraId="6AD67262" w14:textId="77777777" w:rsidR="00711CE6" w:rsidRDefault="00711CE6" w:rsidP="006D42EF">
      <w:pPr>
        <w:suppressAutoHyphens w:val="0"/>
        <w:rPr>
          <w:rFonts w:ascii="Calibri" w:hAnsi="Calibri" w:cs="Calibri"/>
        </w:rPr>
      </w:pPr>
    </w:p>
    <w:p w14:paraId="1221CE25" w14:textId="47973F08" w:rsidR="00DF5C1B" w:rsidRDefault="00283AC8" w:rsidP="00DF5C1B">
      <w:pPr>
        <w:pStyle w:val="Odstavecseseznamem"/>
        <w:numPr>
          <w:ilvl w:val="0"/>
          <w:numId w:val="5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Přímá integrace s LMS </w:t>
      </w:r>
      <w:proofErr w:type="spellStart"/>
      <w:r w:rsidR="00F66454">
        <w:rPr>
          <w:rFonts w:ascii="Calibri" w:hAnsi="Calibri" w:cs="Calibri"/>
        </w:rPr>
        <w:t>Moodle</w:t>
      </w:r>
      <w:proofErr w:type="spellEnd"/>
      <w:r w:rsidR="00711CE6">
        <w:rPr>
          <w:rFonts w:ascii="Calibri" w:hAnsi="Calibri" w:cs="Calibri"/>
        </w:rPr>
        <w:t>. V</w:t>
      </w:r>
      <w:r w:rsidR="00F66454">
        <w:rPr>
          <w:rFonts w:ascii="Calibri" w:hAnsi="Calibri" w:cs="Calibri"/>
        </w:rPr>
        <w:t>yučující i studenti mají v kurzu vše připraveno na jednom místě.</w:t>
      </w:r>
    </w:p>
    <w:p w14:paraId="157DA7C5" w14:textId="2C300497" w:rsidR="00283AC8" w:rsidRDefault="00283AC8" w:rsidP="00DF5C1B">
      <w:pPr>
        <w:pStyle w:val="Odstavecseseznamem"/>
        <w:numPr>
          <w:ilvl w:val="0"/>
          <w:numId w:val="5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Možnost nastavit výchozí vlastnosti konferenční místnosti (mikrofony, role moderátora)</w:t>
      </w:r>
    </w:p>
    <w:p w14:paraId="4A3BF0F1" w14:textId="6589741C" w:rsidR="00283AC8" w:rsidRDefault="00283AC8" w:rsidP="00DF5C1B">
      <w:pPr>
        <w:pStyle w:val="Odstavecseseznamem"/>
        <w:numPr>
          <w:ilvl w:val="0"/>
          <w:numId w:val="5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Zpracování</w:t>
      </w:r>
      <w:r w:rsidR="00F6645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uložení </w:t>
      </w:r>
      <w:r w:rsidR="00F66454">
        <w:rPr>
          <w:rFonts w:ascii="Calibri" w:hAnsi="Calibri" w:cs="Calibri"/>
        </w:rPr>
        <w:t xml:space="preserve">a prezentace </w:t>
      </w:r>
      <w:r>
        <w:rPr>
          <w:rFonts w:ascii="Calibri" w:hAnsi="Calibri" w:cs="Calibri"/>
        </w:rPr>
        <w:t>nahrávek, včetně nastavení přístupových práv</w:t>
      </w:r>
      <w:r w:rsidR="00711CE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D73380">
        <w:rPr>
          <w:rFonts w:ascii="Calibri" w:hAnsi="Calibri" w:cs="Calibri"/>
        </w:rPr>
        <w:t xml:space="preserve">Nahrávky jsou automaticky </w:t>
      </w:r>
      <w:r>
        <w:rPr>
          <w:rFonts w:ascii="Calibri" w:hAnsi="Calibri" w:cs="Calibri"/>
        </w:rPr>
        <w:t>dostupn</w:t>
      </w:r>
      <w:r w:rsidR="00D73380">
        <w:rPr>
          <w:rFonts w:ascii="Calibri" w:hAnsi="Calibri" w:cs="Calibri"/>
        </w:rPr>
        <w:t>é</w:t>
      </w:r>
      <w:r>
        <w:rPr>
          <w:rFonts w:ascii="Calibri" w:hAnsi="Calibri" w:cs="Calibri"/>
        </w:rPr>
        <w:t xml:space="preserve"> z LMS </w:t>
      </w:r>
      <w:proofErr w:type="spellStart"/>
      <w:r>
        <w:rPr>
          <w:rFonts w:ascii="Calibri" w:hAnsi="Calibri" w:cs="Calibri"/>
        </w:rPr>
        <w:t>Moodle</w:t>
      </w:r>
      <w:proofErr w:type="spellEnd"/>
      <w:r w:rsidR="00D73380">
        <w:rPr>
          <w:rFonts w:ascii="Calibri" w:hAnsi="Calibri" w:cs="Calibri"/>
        </w:rPr>
        <w:t>.</w:t>
      </w:r>
      <w:r w:rsidR="00711CE6">
        <w:rPr>
          <w:rFonts w:ascii="Calibri" w:hAnsi="Calibri" w:cs="Calibri"/>
        </w:rPr>
        <w:t xml:space="preserve"> Data nahrávek zůstávají na univerzitních serverech.</w:t>
      </w:r>
    </w:p>
    <w:p w14:paraId="40E51472" w14:textId="65D1D921" w:rsidR="00F66454" w:rsidRPr="00DF5C1B" w:rsidRDefault="00F66454" w:rsidP="00DF5C1B">
      <w:pPr>
        <w:pStyle w:val="Odstavecseseznamem"/>
        <w:numPr>
          <w:ilvl w:val="0"/>
          <w:numId w:val="5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Možnost realizovat online přenosy pro větší počty účastníků (než tehdy platná omezení zmiňovaných platforem třetích stran)</w:t>
      </w:r>
    </w:p>
    <w:p w14:paraId="173AA462" w14:textId="77777777" w:rsidR="00DF5C1B" w:rsidRDefault="00DF5C1B" w:rsidP="006D42EF">
      <w:pPr>
        <w:suppressAutoHyphens w:val="0"/>
        <w:rPr>
          <w:rFonts w:ascii="Calibri" w:hAnsi="Calibri" w:cs="Calibri"/>
        </w:rPr>
      </w:pPr>
    </w:p>
    <w:p w14:paraId="1C4EDC81" w14:textId="65384F41" w:rsidR="00D1459C" w:rsidRDefault="00DF5C1B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Ukázalo se, že </w:t>
      </w:r>
      <w:r w:rsidR="00D1459C">
        <w:rPr>
          <w:rFonts w:ascii="Calibri" w:hAnsi="Calibri" w:cs="Calibri"/>
        </w:rPr>
        <w:t xml:space="preserve">kritickou </w:t>
      </w:r>
      <w:r w:rsidR="00711CE6">
        <w:rPr>
          <w:rFonts w:ascii="Calibri" w:hAnsi="Calibri" w:cs="Calibri"/>
        </w:rPr>
        <w:t xml:space="preserve">a výrazně problematickou </w:t>
      </w:r>
      <w:r w:rsidR="00D1459C">
        <w:rPr>
          <w:rFonts w:ascii="Calibri" w:hAnsi="Calibri" w:cs="Calibri"/>
        </w:rPr>
        <w:t xml:space="preserve">se stala realizace </w:t>
      </w:r>
      <w:r w:rsidR="00F66454">
        <w:rPr>
          <w:rFonts w:ascii="Calibri" w:hAnsi="Calibri" w:cs="Calibri"/>
        </w:rPr>
        <w:t xml:space="preserve">čtvrtého </w:t>
      </w:r>
      <w:r w:rsidR="00D1459C">
        <w:rPr>
          <w:rFonts w:ascii="Calibri" w:hAnsi="Calibri" w:cs="Calibri"/>
        </w:rPr>
        <w:t>bodu.</w:t>
      </w:r>
    </w:p>
    <w:p w14:paraId="41B3A0FE" w14:textId="77777777" w:rsidR="00B54071" w:rsidRDefault="00B54071" w:rsidP="006D42EF">
      <w:pPr>
        <w:suppressAutoHyphens w:val="0"/>
        <w:rPr>
          <w:rFonts w:ascii="Calibri" w:hAnsi="Calibri" w:cs="Calibri"/>
        </w:rPr>
      </w:pPr>
    </w:p>
    <w:p w14:paraId="03857A43" w14:textId="293F97C5" w:rsidR="00DF5C1B" w:rsidRDefault="00D1459C" w:rsidP="006D42EF">
      <w:pPr>
        <w:suppressAutoHyphens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P</w:t>
      </w:r>
      <w:r w:rsidR="00DF5C1B">
        <w:rPr>
          <w:rFonts w:ascii="Calibri" w:hAnsi="Calibri" w:cs="Calibri"/>
        </w:rPr>
        <w:t>řednášky</w:t>
      </w:r>
      <w:r w:rsidR="00283AC8">
        <w:rPr>
          <w:rFonts w:ascii="Calibri" w:hAnsi="Calibri" w:cs="Calibri"/>
        </w:rPr>
        <w:t xml:space="preserve"> pro větší počty </w:t>
      </w:r>
      <w:r>
        <w:rPr>
          <w:rFonts w:ascii="Calibri" w:hAnsi="Calibri" w:cs="Calibri"/>
        </w:rPr>
        <w:t>účastníků</w:t>
      </w:r>
      <w:r w:rsidR="00B54071">
        <w:rPr>
          <w:rFonts w:ascii="Calibri" w:hAnsi="Calibri" w:cs="Calibri"/>
        </w:rPr>
        <w:t xml:space="preserve"> (500</w:t>
      </w:r>
      <w:r w:rsidR="00711CE6">
        <w:rPr>
          <w:rFonts w:ascii="Calibri" w:hAnsi="Calibri" w:cs="Calibri"/>
        </w:rPr>
        <w:t xml:space="preserve"> a více</w:t>
      </w:r>
      <w:r w:rsidR="00B54071">
        <w:rPr>
          <w:rFonts w:ascii="Calibri" w:hAnsi="Calibri" w:cs="Calibri"/>
        </w:rPr>
        <w:t>)</w:t>
      </w:r>
    </w:p>
    <w:p w14:paraId="2F1B2C5A" w14:textId="2E2B4589" w:rsidR="003900D2" w:rsidRDefault="00F66454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Online relace (s možno</w:t>
      </w:r>
      <w:r w:rsidR="0040081D">
        <w:rPr>
          <w:rFonts w:ascii="Calibri" w:hAnsi="Calibri" w:cs="Calibri"/>
        </w:rPr>
        <w:t>stí</w:t>
      </w:r>
      <w:r>
        <w:rPr>
          <w:rFonts w:ascii="Calibri" w:hAnsi="Calibri" w:cs="Calibri"/>
        </w:rPr>
        <w:t xml:space="preserve"> interak</w:t>
      </w:r>
      <w:r w:rsidR="00D1459C">
        <w:rPr>
          <w:rFonts w:ascii="Calibri" w:hAnsi="Calibri" w:cs="Calibri"/>
        </w:rPr>
        <w:t>c</w:t>
      </w:r>
      <w:r w:rsidR="00711CE6">
        <w:rPr>
          <w:rFonts w:ascii="Calibri" w:hAnsi="Calibri" w:cs="Calibri"/>
        </w:rPr>
        <w:t>e</w:t>
      </w:r>
      <w:r w:rsidR="00D1459C">
        <w:rPr>
          <w:rFonts w:ascii="Calibri" w:hAnsi="Calibri" w:cs="Calibri"/>
        </w:rPr>
        <w:t xml:space="preserve"> účastníků) vyžaduje, aby </w:t>
      </w:r>
      <w:r w:rsidR="00711CE6">
        <w:rPr>
          <w:rFonts w:ascii="Calibri" w:hAnsi="Calibri" w:cs="Calibri"/>
        </w:rPr>
        <w:t xml:space="preserve">zvolená </w:t>
      </w:r>
      <w:r w:rsidR="00D1459C">
        <w:rPr>
          <w:rFonts w:ascii="Calibri" w:hAnsi="Calibri" w:cs="Calibri"/>
        </w:rPr>
        <w:t>platforma</w:t>
      </w:r>
      <w:r w:rsidR="00B54071">
        <w:rPr>
          <w:rFonts w:ascii="Calibri" w:hAnsi="Calibri" w:cs="Calibri"/>
        </w:rPr>
        <w:t xml:space="preserve"> dokázala </w:t>
      </w:r>
      <w:r w:rsidR="0040081D">
        <w:rPr>
          <w:rFonts w:ascii="Calibri" w:hAnsi="Calibri" w:cs="Calibri"/>
        </w:rPr>
        <w:t xml:space="preserve">takovou </w:t>
      </w:r>
      <w:r w:rsidR="00281444">
        <w:rPr>
          <w:rFonts w:ascii="Calibri" w:hAnsi="Calibri" w:cs="Calibri"/>
        </w:rPr>
        <w:t xml:space="preserve">interakci </w:t>
      </w:r>
      <w:r w:rsidR="00B54071">
        <w:rPr>
          <w:rFonts w:ascii="Calibri" w:hAnsi="Calibri" w:cs="Calibri"/>
        </w:rPr>
        <w:t>zpracovat</w:t>
      </w:r>
      <w:r w:rsidR="00281444">
        <w:rPr>
          <w:rFonts w:ascii="Calibri" w:hAnsi="Calibri" w:cs="Calibri"/>
        </w:rPr>
        <w:t>, tedy synchronizovat přenos pro všechny účastníky</w:t>
      </w:r>
      <w:r w:rsidR="00B54071">
        <w:rPr>
          <w:rFonts w:ascii="Calibri" w:hAnsi="Calibri" w:cs="Calibri"/>
        </w:rPr>
        <w:t>.</w:t>
      </w:r>
    </w:p>
    <w:p w14:paraId="173327C7" w14:textId="77777777" w:rsidR="00B54071" w:rsidRDefault="00B54071" w:rsidP="006D42EF">
      <w:pPr>
        <w:suppressAutoHyphens w:val="0"/>
        <w:rPr>
          <w:rFonts w:ascii="Calibri" w:hAnsi="Calibri" w:cs="Calibri"/>
        </w:rPr>
      </w:pPr>
    </w:p>
    <w:p w14:paraId="60335490" w14:textId="6B7BD5C1" w:rsidR="00B54071" w:rsidRDefault="00B54071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Nejedná se o </w:t>
      </w:r>
      <w:r w:rsidR="00281444">
        <w:rPr>
          <w:rFonts w:ascii="Calibri" w:hAnsi="Calibri" w:cs="Calibri"/>
        </w:rPr>
        <w:t>přenos (</w:t>
      </w:r>
      <w:proofErr w:type="spellStart"/>
      <w:r>
        <w:rPr>
          <w:rFonts w:ascii="Calibri" w:hAnsi="Calibri" w:cs="Calibri"/>
        </w:rPr>
        <w:t>stream</w:t>
      </w:r>
      <w:proofErr w:type="spellEnd"/>
      <w:r w:rsidR="002814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nebo také live </w:t>
      </w:r>
      <w:proofErr w:type="spellStart"/>
      <w:r>
        <w:rPr>
          <w:rFonts w:ascii="Calibri" w:hAnsi="Calibri" w:cs="Calibri"/>
        </w:rPr>
        <w:t>stream</w:t>
      </w:r>
      <w:proofErr w:type="spellEnd"/>
      <w:r>
        <w:rPr>
          <w:rFonts w:ascii="Calibri" w:hAnsi="Calibri" w:cs="Calibri"/>
        </w:rPr>
        <w:t>), kter</w:t>
      </w:r>
      <w:r w:rsidR="003221D3">
        <w:rPr>
          <w:rFonts w:ascii="Calibri" w:hAnsi="Calibri" w:cs="Calibri"/>
        </w:rPr>
        <w:t>ý</w:t>
      </w:r>
      <w:r>
        <w:rPr>
          <w:rFonts w:ascii="Calibri" w:hAnsi="Calibri" w:cs="Calibri"/>
        </w:rPr>
        <w:t xml:space="preserve"> j</w:t>
      </w:r>
      <w:r w:rsidR="003221D3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vysílán z archivu </w:t>
      </w:r>
      <w:r w:rsidR="0028144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nebo se zpožděním. U </w:t>
      </w:r>
      <w:r w:rsidR="003221D3">
        <w:rPr>
          <w:rFonts w:ascii="Calibri" w:hAnsi="Calibri" w:cs="Calibri"/>
        </w:rPr>
        <w:t xml:space="preserve">něj </w:t>
      </w:r>
      <w:r>
        <w:rPr>
          <w:rFonts w:ascii="Calibri" w:hAnsi="Calibri" w:cs="Calibri"/>
        </w:rPr>
        <w:t xml:space="preserve">probíhá komunikace jenom jedním směrem, </w:t>
      </w:r>
      <w:r w:rsidR="00281444">
        <w:rPr>
          <w:rFonts w:ascii="Calibri" w:hAnsi="Calibri" w:cs="Calibri"/>
        </w:rPr>
        <w:t>a to směrem k </w:t>
      </w:r>
      <w:r>
        <w:rPr>
          <w:rFonts w:ascii="Calibri" w:hAnsi="Calibri" w:cs="Calibri"/>
        </w:rPr>
        <w:t>posluchači</w:t>
      </w:r>
      <w:r w:rsidR="00281444">
        <w:rPr>
          <w:rFonts w:ascii="Calibri" w:hAnsi="Calibri" w:cs="Calibri"/>
        </w:rPr>
        <w:t>.</w:t>
      </w:r>
    </w:p>
    <w:p w14:paraId="2436AA16" w14:textId="0B55184A" w:rsidR="00B54071" w:rsidRDefault="00B54071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 </w:t>
      </w:r>
      <w:r w:rsidR="003221D3">
        <w:rPr>
          <w:rFonts w:ascii="Calibri" w:hAnsi="Calibri" w:cs="Calibri"/>
        </w:rPr>
        <w:t xml:space="preserve">online </w:t>
      </w:r>
      <w:r>
        <w:rPr>
          <w:rFonts w:ascii="Calibri" w:hAnsi="Calibri" w:cs="Calibri"/>
        </w:rPr>
        <w:t xml:space="preserve">relace </w:t>
      </w:r>
      <w:r w:rsidR="003221D3">
        <w:rPr>
          <w:rFonts w:ascii="Calibri" w:hAnsi="Calibri" w:cs="Calibri"/>
        </w:rPr>
        <w:t>(</w:t>
      </w:r>
      <w:r>
        <w:rPr>
          <w:rFonts w:ascii="Calibri" w:hAnsi="Calibri" w:cs="Calibri"/>
        </w:rPr>
        <w:t>například s</w:t>
      </w:r>
      <w:r w:rsidR="00281444">
        <w:rPr>
          <w:rFonts w:ascii="Calibri" w:hAnsi="Calibri" w:cs="Calibri"/>
        </w:rPr>
        <w:t xml:space="preserve"> aktivní </w:t>
      </w:r>
      <w:r>
        <w:rPr>
          <w:rFonts w:ascii="Calibri" w:hAnsi="Calibri" w:cs="Calibri"/>
        </w:rPr>
        <w:t>tabulí</w:t>
      </w:r>
      <w:r w:rsidR="003221D3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="00281444">
        <w:rPr>
          <w:rFonts w:ascii="Calibri" w:hAnsi="Calibri" w:cs="Calibri"/>
        </w:rPr>
        <w:t xml:space="preserve">může (musí) </w:t>
      </w:r>
      <w:r>
        <w:rPr>
          <w:rFonts w:ascii="Calibri" w:hAnsi="Calibri" w:cs="Calibri"/>
        </w:rPr>
        <w:t>komunikace probíhat oběma směry.</w:t>
      </w:r>
    </w:p>
    <w:p w14:paraId="5994DAA2" w14:textId="529C0DC0" w:rsidR="00D1459C" w:rsidRDefault="00B54071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Pro </w:t>
      </w:r>
      <w:r w:rsidR="00D1459C">
        <w:rPr>
          <w:rFonts w:ascii="Calibri" w:hAnsi="Calibri" w:cs="Calibri"/>
        </w:rPr>
        <w:t>velk</w:t>
      </w:r>
      <w:r>
        <w:rPr>
          <w:rFonts w:ascii="Calibri" w:hAnsi="Calibri" w:cs="Calibri"/>
        </w:rPr>
        <w:t>é</w:t>
      </w:r>
      <w:r w:rsidR="00D1459C">
        <w:rPr>
          <w:rFonts w:ascii="Calibri" w:hAnsi="Calibri" w:cs="Calibri"/>
        </w:rPr>
        <w:t xml:space="preserve"> počt</w:t>
      </w:r>
      <w:r>
        <w:rPr>
          <w:rFonts w:ascii="Calibri" w:hAnsi="Calibri" w:cs="Calibri"/>
        </w:rPr>
        <w:t>y</w:t>
      </w:r>
      <w:r w:rsidR="00D1459C">
        <w:rPr>
          <w:rFonts w:ascii="Calibri" w:hAnsi="Calibri" w:cs="Calibri"/>
        </w:rPr>
        <w:t xml:space="preserve"> účastníků, u kterých se výrazně lišila kvalita jejich </w:t>
      </w:r>
      <w:r>
        <w:rPr>
          <w:rFonts w:ascii="Calibri" w:hAnsi="Calibri" w:cs="Calibri"/>
        </w:rPr>
        <w:t xml:space="preserve">internetového </w:t>
      </w:r>
      <w:r w:rsidR="00D1459C">
        <w:rPr>
          <w:rFonts w:ascii="Calibri" w:hAnsi="Calibri" w:cs="Calibri"/>
        </w:rPr>
        <w:t>připo</w:t>
      </w:r>
      <w:r>
        <w:rPr>
          <w:rFonts w:ascii="Calibri" w:hAnsi="Calibri" w:cs="Calibri"/>
        </w:rPr>
        <w:t>jení, již bylo velmi obtížné zajistit požadovanou kvalitu.</w:t>
      </w:r>
    </w:p>
    <w:p w14:paraId="2B1EEA95" w14:textId="77777777" w:rsidR="00D1459C" w:rsidRDefault="00D1459C" w:rsidP="006D42EF">
      <w:pPr>
        <w:suppressAutoHyphens w:val="0"/>
        <w:rPr>
          <w:rFonts w:ascii="Calibri" w:hAnsi="Calibri" w:cs="Calibri"/>
        </w:rPr>
      </w:pPr>
    </w:p>
    <w:p w14:paraId="2110941B" w14:textId="0B823D59" w:rsidR="00F66454" w:rsidRDefault="00F66454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Postupně jsme řešení </w:t>
      </w:r>
      <w:proofErr w:type="spellStart"/>
      <w:r w:rsidR="00B54071">
        <w:rPr>
          <w:rFonts w:ascii="Calibri" w:hAnsi="Calibri" w:cs="Calibri"/>
        </w:rPr>
        <w:t>BigBlueButton</w:t>
      </w:r>
      <w:proofErr w:type="spellEnd"/>
      <w:r w:rsidR="009A3C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rozšiřovali</w:t>
      </w:r>
      <w:r w:rsidR="00B54071">
        <w:rPr>
          <w:rFonts w:ascii="Calibri" w:hAnsi="Calibri" w:cs="Calibri"/>
        </w:rPr>
        <w:t xml:space="preserve"> a jeho poslední verze z</w:t>
      </w:r>
      <w:r w:rsidR="0040081D">
        <w:rPr>
          <w:rFonts w:ascii="Calibri" w:hAnsi="Calibri" w:cs="Calibri"/>
        </w:rPr>
        <w:t>e srpna</w:t>
      </w:r>
      <w:r w:rsidR="00B54071">
        <w:rPr>
          <w:rFonts w:ascii="Calibri" w:hAnsi="Calibri" w:cs="Calibri"/>
        </w:rPr>
        <w:t xml:space="preserve"> 2021 </w:t>
      </w:r>
      <w:r w:rsidR="0040081D">
        <w:rPr>
          <w:rFonts w:ascii="Calibri" w:hAnsi="Calibri" w:cs="Calibri"/>
        </w:rPr>
        <w:t xml:space="preserve">obsahuje mnohá vylepšení, která jsme v dubnu </w:t>
      </w:r>
      <w:r w:rsidR="003221D3">
        <w:rPr>
          <w:rFonts w:ascii="Calibri" w:hAnsi="Calibri" w:cs="Calibri"/>
        </w:rPr>
        <w:t xml:space="preserve">nebo říjnu </w:t>
      </w:r>
      <w:r w:rsidR="0040081D">
        <w:rPr>
          <w:rFonts w:ascii="Calibri" w:hAnsi="Calibri" w:cs="Calibri"/>
        </w:rPr>
        <w:t>roku 2020 využít nemohli</w:t>
      </w:r>
    </w:p>
    <w:p w14:paraId="0A96F0D8" w14:textId="77777777" w:rsidR="00283AC8" w:rsidRDefault="00283AC8" w:rsidP="006D42EF">
      <w:pPr>
        <w:suppressAutoHyphens w:val="0"/>
        <w:rPr>
          <w:rFonts w:ascii="Calibri" w:hAnsi="Calibri" w:cs="Calibri"/>
        </w:rPr>
      </w:pPr>
    </w:p>
    <w:p w14:paraId="2949670C" w14:textId="40AE8D62" w:rsidR="00E94017" w:rsidRDefault="004F64FE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E94017">
        <w:rPr>
          <w:rFonts w:ascii="Calibri" w:hAnsi="Calibri" w:cs="Calibri"/>
        </w:rPr>
        <w:t xml:space="preserve">ozšíření </w:t>
      </w:r>
      <w:proofErr w:type="spellStart"/>
      <w:r w:rsidR="00E94017">
        <w:rPr>
          <w:rFonts w:ascii="Calibri" w:hAnsi="Calibri" w:cs="Calibri"/>
        </w:rPr>
        <w:t>BigBlueButton</w:t>
      </w:r>
      <w:proofErr w:type="spellEnd"/>
      <w:r w:rsidR="00E94017">
        <w:rPr>
          <w:rFonts w:ascii="Calibri" w:hAnsi="Calibri" w:cs="Calibri"/>
        </w:rPr>
        <w:t xml:space="preserve"> </w:t>
      </w:r>
      <w:r w:rsidR="002F6065">
        <w:rPr>
          <w:rFonts w:ascii="Calibri" w:hAnsi="Calibri" w:cs="Calibri"/>
        </w:rPr>
        <w:t>by se měl</w:t>
      </w:r>
      <w:r w:rsidR="0022182B">
        <w:rPr>
          <w:rFonts w:ascii="Calibri" w:hAnsi="Calibri" w:cs="Calibri"/>
        </w:rPr>
        <w:t>o</w:t>
      </w:r>
      <w:r w:rsidR="002F6065">
        <w:rPr>
          <w:rFonts w:ascii="Calibri" w:hAnsi="Calibri" w:cs="Calibri"/>
        </w:rPr>
        <w:t xml:space="preserve"> stát součástí připravované verze </w:t>
      </w:r>
      <w:proofErr w:type="spellStart"/>
      <w:r w:rsidR="002F6065">
        <w:rPr>
          <w:rFonts w:ascii="Calibri" w:hAnsi="Calibri" w:cs="Calibri"/>
        </w:rPr>
        <w:t>Moodle</w:t>
      </w:r>
      <w:proofErr w:type="spellEnd"/>
      <w:r w:rsidR="002F6065">
        <w:rPr>
          <w:rFonts w:ascii="Calibri" w:hAnsi="Calibri" w:cs="Calibri"/>
        </w:rPr>
        <w:t xml:space="preserve"> 4.0</w:t>
      </w:r>
      <w:r w:rsidR="0022182B">
        <w:rPr>
          <w:rFonts w:ascii="Calibri" w:hAnsi="Calibri" w:cs="Calibri"/>
        </w:rPr>
        <w:t>,</w:t>
      </w:r>
      <w:r w:rsidR="002F6065">
        <w:rPr>
          <w:rFonts w:ascii="Calibri" w:hAnsi="Calibri" w:cs="Calibri"/>
        </w:rPr>
        <w:t xml:space="preserve"> jejíž vydání </w:t>
      </w:r>
      <w:r w:rsidR="0022182B">
        <w:rPr>
          <w:rFonts w:ascii="Calibri" w:hAnsi="Calibri" w:cs="Calibri"/>
        </w:rPr>
        <w:t xml:space="preserve">je prozatím </w:t>
      </w:r>
      <w:r w:rsidR="002F6065">
        <w:rPr>
          <w:rFonts w:ascii="Calibri" w:hAnsi="Calibri" w:cs="Calibri"/>
        </w:rPr>
        <w:t>plánováno na konec roku 2021</w:t>
      </w:r>
      <w:r w:rsidR="0022182B">
        <w:rPr>
          <w:rFonts w:ascii="Calibri" w:hAnsi="Calibri" w:cs="Calibri"/>
        </w:rPr>
        <w:t xml:space="preserve"> </w:t>
      </w:r>
      <w:r w:rsidR="0022182B">
        <w:rPr>
          <w:rFonts w:ascii="Calibri" w:hAnsi="Calibri" w:cs="Calibri"/>
          <w:lang w:val="en-US"/>
        </w:rPr>
        <w:t>[</w:t>
      </w:r>
      <w:r w:rsidR="009A3C4A">
        <w:rPr>
          <w:rFonts w:ascii="Calibri" w:hAnsi="Calibri" w:cs="Calibri"/>
          <w:lang w:val="en-US"/>
        </w:rPr>
        <w:t>2</w:t>
      </w:r>
      <w:r w:rsidR="0022182B">
        <w:rPr>
          <w:rFonts w:ascii="Calibri" w:hAnsi="Calibri" w:cs="Calibri"/>
          <w:lang w:val="en-US"/>
        </w:rPr>
        <w:t>]</w:t>
      </w:r>
      <w:r w:rsidR="002F6065">
        <w:rPr>
          <w:rFonts w:ascii="Calibri" w:hAnsi="Calibri" w:cs="Calibri"/>
        </w:rPr>
        <w:t>.</w:t>
      </w:r>
    </w:p>
    <w:p w14:paraId="41C2FF94" w14:textId="26DD4BDB" w:rsidR="00BB4429" w:rsidRDefault="00BB4429" w:rsidP="0040081D">
      <w:pPr>
        <w:pStyle w:val="Nadpiskapitoly"/>
      </w:pPr>
      <w:proofErr w:type="spellStart"/>
      <w:r w:rsidRPr="00BB4429">
        <w:t>Plánování</w:t>
      </w:r>
      <w:proofErr w:type="spellEnd"/>
      <w:r w:rsidRPr="00BB4429">
        <w:t xml:space="preserve"> a </w:t>
      </w:r>
      <w:proofErr w:type="spellStart"/>
      <w:r w:rsidRPr="00BB4429">
        <w:t>organizace</w:t>
      </w:r>
      <w:proofErr w:type="spellEnd"/>
      <w:r w:rsidRPr="00BB4429">
        <w:t xml:space="preserve"> online </w:t>
      </w:r>
      <w:proofErr w:type="spellStart"/>
      <w:r w:rsidRPr="00BB4429">
        <w:t>aktivit</w:t>
      </w:r>
      <w:proofErr w:type="spellEnd"/>
      <w:r w:rsidRPr="00BB4429">
        <w:t xml:space="preserve"> a </w:t>
      </w:r>
      <w:proofErr w:type="spellStart"/>
      <w:r w:rsidRPr="00BB4429">
        <w:t>jejich</w:t>
      </w:r>
      <w:proofErr w:type="spellEnd"/>
      <w:r w:rsidRPr="00BB4429">
        <w:t xml:space="preserve"> </w:t>
      </w:r>
      <w:proofErr w:type="spellStart"/>
      <w:r w:rsidRPr="00BB4429">
        <w:t>vliv</w:t>
      </w:r>
      <w:proofErr w:type="spellEnd"/>
      <w:r w:rsidRPr="00BB4429">
        <w:t xml:space="preserve"> </w:t>
      </w:r>
      <w:proofErr w:type="spellStart"/>
      <w:proofErr w:type="gramStart"/>
      <w:r w:rsidRPr="00BB4429">
        <w:t>na</w:t>
      </w:r>
      <w:proofErr w:type="spellEnd"/>
      <w:proofErr w:type="gramEnd"/>
      <w:r w:rsidRPr="00BB4429">
        <w:t xml:space="preserve"> </w:t>
      </w:r>
      <w:proofErr w:type="spellStart"/>
      <w:r w:rsidRPr="00BB4429">
        <w:t>provozované</w:t>
      </w:r>
      <w:proofErr w:type="spellEnd"/>
      <w:r w:rsidRPr="00BB4429">
        <w:t xml:space="preserve"> </w:t>
      </w:r>
      <w:proofErr w:type="spellStart"/>
      <w:r w:rsidRPr="00BB4429">
        <w:t>systémy</w:t>
      </w:r>
      <w:proofErr w:type="spellEnd"/>
      <w:r w:rsidRPr="00BB4429">
        <w:t>.</w:t>
      </w:r>
    </w:p>
    <w:p w14:paraId="7DF06E3E" w14:textId="0562BDE3" w:rsidR="00283AC8" w:rsidRDefault="00283AC8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Důle</w:t>
      </w:r>
      <w:r w:rsidR="00F66454">
        <w:rPr>
          <w:rFonts w:ascii="Calibri" w:hAnsi="Calibri" w:cs="Calibri"/>
        </w:rPr>
        <w:t>žitým faktorem v období bezkontaktní výuky byla obecná dostupnost</w:t>
      </w:r>
      <w:r w:rsidR="00E51D89">
        <w:rPr>
          <w:rFonts w:ascii="Calibri" w:hAnsi="Calibri" w:cs="Calibri"/>
        </w:rPr>
        <w:t xml:space="preserve"> systému pro jeho uživatele.</w:t>
      </w:r>
    </w:p>
    <w:p w14:paraId="07335E7D" w14:textId="77777777" w:rsidR="0040081D" w:rsidRDefault="0040081D" w:rsidP="006D42EF">
      <w:pPr>
        <w:suppressAutoHyphens w:val="0"/>
        <w:rPr>
          <w:rFonts w:ascii="Calibri" w:hAnsi="Calibri" w:cs="Calibri"/>
        </w:rPr>
      </w:pPr>
    </w:p>
    <w:p w14:paraId="489E2A29" w14:textId="70B5A1AD" w:rsidR="00F66454" w:rsidRDefault="00F66454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Zde jsme narazili na problém</w:t>
      </w:r>
      <w:r w:rsidR="00E51D89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s kumulací špičkové zát</w:t>
      </w:r>
      <w:r w:rsidR="00E51D89">
        <w:rPr>
          <w:rFonts w:ascii="Calibri" w:hAnsi="Calibri" w:cs="Calibri"/>
        </w:rPr>
        <w:t>ěže ve velmi krátkých časových úsecích vybraných hodin. Časy</w:t>
      </w:r>
      <w:r w:rsidR="004520F1">
        <w:rPr>
          <w:rFonts w:ascii="Calibri" w:hAnsi="Calibri" w:cs="Calibri"/>
        </w:rPr>
        <w:t>,</w:t>
      </w:r>
      <w:r w:rsidR="00E51D89">
        <w:rPr>
          <w:rFonts w:ascii="Calibri" w:hAnsi="Calibri" w:cs="Calibri"/>
        </w:rPr>
        <w:t xml:space="preserve"> ve kterých k nim docházelo</w:t>
      </w:r>
      <w:r w:rsidR="004520F1">
        <w:rPr>
          <w:rFonts w:ascii="Calibri" w:hAnsi="Calibri" w:cs="Calibri"/>
        </w:rPr>
        <w:t>,</w:t>
      </w:r>
      <w:r w:rsidR="00E51D89">
        <w:rPr>
          <w:rFonts w:ascii="Calibri" w:hAnsi="Calibri" w:cs="Calibri"/>
        </w:rPr>
        <w:t xml:space="preserve"> byly </w:t>
      </w:r>
      <w:r>
        <w:rPr>
          <w:rFonts w:ascii="Calibri" w:hAnsi="Calibri" w:cs="Calibri"/>
        </w:rPr>
        <w:t>dán</w:t>
      </w:r>
      <w:r w:rsidR="00E51D89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</w:t>
      </w:r>
      <w:r w:rsidR="004520F1">
        <w:rPr>
          <w:rFonts w:ascii="Calibri" w:hAnsi="Calibri" w:cs="Calibri"/>
        </w:rPr>
        <w:t xml:space="preserve">také online </w:t>
      </w:r>
      <w:r>
        <w:rPr>
          <w:rFonts w:ascii="Calibri" w:hAnsi="Calibri" w:cs="Calibri"/>
        </w:rPr>
        <w:t>výuko</w:t>
      </w:r>
      <w:r w:rsidR="004520F1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dle rozvrh</w:t>
      </w:r>
      <w:r w:rsidR="004520F1">
        <w:rPr>
          <w:rFonts w:ascii="Calibri" w:hAnsi="Calibri" w:cs="Calibri"/>
        </w:rPr>
        <w:t>ů</w:t>
      </w:r>
      <w:r w:rsidR="00E51D89">
        <w:rPr>
          <w:rFonts w:ascii="Calibri" w:hAnsi="Calibri" w:cs="Calibri"/>
        </w:rPr>
        <w:t xml:space="preserve">, určených původně </w:t>
      </w:r>
      <w:r w:rsidR="00E37A9D">
        <w:rPr>
          <w:rFonts w:ascii="Calibri" w:hAnsi="Calibri" w:cs="Calibri"/>
        </w:rPr>
        <w:t>pro</w:t>
      </w:r>
      <w:r w:rsidR="00E51D89">
        <w:rPr>
          <w:rFonts w:ascii="Calibri" w:hAnsi="Calibri" w:cs="Calibri"/>
        </w:rPr>
        <w:t xml:space="preserve"> prezenční </w:t>
      </w:r>
      <w:r w:rsidR="00E37A9D">
        <w:rPr>
          <w:rFonts w:ascii="Calibri" w:hAnsi="Calibri" w:cs="Calibri"/>
        </w:rPr>
        <w:t xml:space="preserve">(kombinovanou) formu </w:t>
      </w:r>
      <w:r w:rsidR="00E51D89">
        <w:rPr>
          <w:rFonts w:ascii="Calibri" w:hAnsi="Calibri" w:cs="Calibri"/>
        </w:rPr>
        <w:t>výuk</w:t>
      </w:r>
      <w:r w:rsidR="00E37A9D">
        <w:rPr>
          <w:rFonts w:ascii="Calibri" w:hAnsi="Calibri" w:cs="Calibri"/>
        </w:rPr>
        <w:t>y</w:t>
      </w:r>
      <w:r w:rsidR="00E51D89">
        <w:rPr>
          <w:rFonts w:ascii="Calibri" w:hAnsi="Calibri" w:cs="Calibri"/>
        </w:rPr>
        <w:t>.</w:t>
      </w:r>
    </w:p>
    <w:p w14:paraId="7B8C76D6" w14:textId="77777777" w:rsidR="00F66454" w:rsidRDefault="00F66454" w:rsidP="006D42EF">
      <w:pPr>
        <w:suppressAutoHyphens w:val="0"/>
        <w:rPr>
          <w:rFonts w:ascii="Calibri" w:hAnsi="Calibri" w:cs="Calibri"/>
        </w:rPr>
      </w:pPr>
    </w:p>
    <w:p w14:paraId="0BC23929" w14:textId="5F945F7D" w:rsidR="00283AC8" w:rsidRDefault="00283AC8" w:rsidP="0040081D">
      <w:pPr>
        <w:suppressAutoHyphens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Na konferenci MoodleMoot2018 jsem v rámci příspěvku </w:t>
      </w:r>
      <w:r w:rsidR="00621FEA">
        <w:rPr>
          <w:rFonts w:ascii="Calibri" w:hAnsi="Calibri" w:cs="Calibri"/>
        </w:rPr>
        <w:t>„</w:t>
      </w:r>
      <w:r w:rsidR="00621FEA" w:rsidRPr="00621FEA">
        <w:rPr>
          <w:rFonts w:ascii="Calibri" w:hAnsi="Calibri" w:cs="Calibri"/>
        </w:rPr>
        <w:t>Trvale udržitelný rozvoj LMS (</w:t>
      </w:r>
      <w:proofErr w:type="spellStart"/>
      <w:r w:rsidR="00621FEA" w:rsidRPr="00621FEA">
        <w:rPr>
          <w:rFonts w:ascii="Calibri" w:hAnsi="Calibri" w:cs="Calibri"/>
        </w:rPr>
        <w:t>Moodle</w:t>
      </w:r>
      <w:proofErr w:type="spellEnd"/>
      <w:r w:rsidR="00621FEA" w:rsidRPr="00621FEA">
        <w:rPr>
          <w:rFonts w:ascii="Calibri" w:hAnsi="Calibri" w:cs="Calibri"/>
        </w:rPr>
        <w:t>)</w:t>
      </w:r>
      <w:r w:rsidR="00621FEA">
        <w:rPr>
          <w:rFonts w:ascii="Calibri" w:hAnsi="Calibri" w:cs="Calibri"/>
        </w:rPr>
        <w:t>“</w:t>
      </w:r>
      <w:r w:rsidR="0040081D">
        <w:rPr>
          <w:rFonts w:ascii="Calibri" w:hAnsi="Calibri" w:cs="Calibri"/>
          <w:lang w:val="en-US"/>
        </w:rPr>
        <w:t xml:space="preserve"> </w:t>
      </w:r>
      <w:proofErr w:type="spellStart"/>
      <w:r w:rsidR="003221D3">
        <w:rPr>
          <w:rFonts w:ascii="Calibri" w:hAnsi="Calibri" w:cs="Calibri"/>
          <w:lang w:val="en-US"/>
        </w:rPr>
        <w:t>uváděl</w:t>
      </w:r>
      <w:proofErr w:type="spellEnd"/>
      <w:r w:rsidR="003221D3">
        <w:rPr>
          <w:rFonts w:ascii="Calibri" w:hAnsi="Calibri" w:cs="Calibri"/>
          <w:lang w:val="en-US"/>
        </w:rPr>
        <w:t xml:space="preserve"> </w:t>
      </w:r>
      <w:proofErr w:type="spellStart"/>
      <w:r w:rsidR="00621FEA">
        <w:rPr>
          <w:rFonts w:ascii="Calibri" w:hAnsi="Calibri" w:cs="Calibri"/>
          <w:lang w:val="en-US"/>
        </w:rPr>
        <w:t>metriku</w:t>
      </w:r>
      <w:proofErr w:type="spellEnd"/>
      <w:r w:rsidR="0040081D">
        <w:rPr>
          <w:rFonts w:ascii="Calibri" w:hAnsi="Calibri" w:cs="Calibri"/>
          <w:lang w:val="en-US"/>
        </w:rPr>
        <w:t xml:space="preserve">, </w:t>
      </w:r>
      <w:proofErr w:type="spellStart"/>
      <w:r w:rsidR="0040081D">
        <w:rPr>
          <w:rFonts w:ascii="Calibri" w:hAnsi="Calibri" w:cs="Calibri"/>
          <w:lang w:val="en-US"/>
        </w:rPr>
        <w:t>že</w:t>
      </w:r>
      <w:proofErr w:type="spellEnd"/>
      <w:r w:rsidR="0040081D">
        <w:rPr>
          <w:rFonts w:ascii="Calibri" w:hAnsi="Calibri" w:cs="Calibri"/>
          <w:lang w:val="en-US"/>
        </w:rPr>
        <w:t xml:space="preserve"> </w:t>
      </w:r>
      <w:proofErr w:type="spellStart"/>
      <w:r w:rsidR="0040081D">
        <w:rPr>
          <w:rFonts w:ascii="Calibri" w:hAnsi="Calibri" w:cs="Calibri"/>
          <w:lang w:val="en-US"/>
        </w:rPr>
        <w:t>výkon</w:t>
      </w:r>
      <w:proofErr w:type="spellEnd"/>
      <w:r w:rsidR="0040081D">
        <w:rPr>
          <w:rFonts w:ascii="Calibri" w:hAnsi="Calibri" w:cs="Calibri"/>
          <w:lang w:val="en-US"/>
        </w:rPr>
        <w:t xml:space="preserve"> Moodle </w:t>
      </w:r>
      <w:proofErr w:type="spellStart"/>
      <w:r w:rsidR="0040081D">
        <w:rPr>
          <w:rFonts w:ascii="Calibri" w:hAnsi="Calibri" w:cs="Calibri"/>
          <w:lang w:val="en-US"/>
        </w:rPr>
        <w:t>server</w:t>
      </w:r>
      <w:r w:rsidR="00621FEA">
        <w:rPr>
          <w:rFonts w:ascii="Calibri" w:hAnsi="Calibri" w:cs="Calibri"/>
          <w:lang w:val="en-US"/>
        </w:rPr>
        <w:t>u</w:t>
      </w:r>
      <w:proofErr w:type="spellEnd"/>
      <w:r w:rsidR="0040081D">
        <w:rPr>
          <w:rFonts w:ascii="Calibri" w:hAnsi="Calibri" w:cs="Calibri"/>
          <w:lang w:val="en-US"/>
        </w:rPr>
        <w:t xml:space="preserve"> je </w:t>
      </w:r>
      <w:proofErr w:type="spellStart"/>
      <w:r w:rsidR="0040081D">
        <w:rPr>
          <w:rFonts w:ascii="Calibri" w:hAnsi="Calibri" w:cs="Calibri"/>
          <w:lang w:val="en-US"/>
        </w:rPr>
        <w:t>nejvíce</w:t>
      </w:r>
      <w:proofErr w:type="spellEnd"/>
      <w:r w:rsidR="0040081D">
        <w:rPr>
          <w:rFonts w:ascii="Calibri" w:hAnsi="Calibri" w:cs="Calibri"/>
          <w:lang w:val="en-US"/>
        </w:rPr>
        <w:t xml:space="preserve"> </w:t>
      </w:r>
      <w:proofErr w:type="spellStart"/>
      <w:r w:rsidR="0040081D">
        <w:rPr>
          <w:rFonts w:ascii="Calibri" w:hAnsi="Calibri" w:cs="Calibri"/>
          <w:lang w:val="en-US"/>
        </w:rPr>
        <w:t>ovlivněn</w:t>
      </w:r>
      <w:proofErr w:type="spellEnd"/>
      <w:r w:rsidR="0040081D">
        <w:rPr>
          <w:rFonts w:ascii="Calibri" w:hAnsi="Calibri" w:cs="Calibri"/>
          <w:lang w:val="en-US"/>
        </w:rPr>
        <w:t xml:space="preserve"> </w:t>
      </w:r>
      <w:proofErr w:type="spellStart"/>
      <w:r w:rsidR="0040081D">
        <w:rPr>
          <w:rFonts w:ascii="Calibri" w:hAnsi="Calibri" w:cs="Calibri"/>
          <w:lang w:val="en-US"/>
        </w:rPr>
        <w:t>d</w:t>
      </w:r>
      <w:r w:rsidR="0040081D" w:rsidRPr="0040081D">
        <w:rPr>
          <w:rFonts w:ascii="Calibri" w:hAnsi="Calibri" w:cs="Calibri"/>
          <w:lang w:val="en-US"/>
        </w:rPr>
        <w:t>atabáz</w:t>
      </w:r>
      <w:r w:rsidR="0040081D">
        <w:rPr>
          <w:rFonts w:ascii="Calibri" w:hAnsi="Calibri" w:cs="Calibri"/>
          <w:lang w:val="en-US"/>
        </w:rPr>
        <w:t>í</w:t>
      </w:r>
      <w:proofErr w:type="spellEnd"/>
      <w:r w:rsidR="0040081D">
        <w:rPr>
          <w:rFonts w:ascii="Calibri" w:hAnsi="Calibri" w:cs="Calibri"/>
          <w:lang w:val="en-US"/>
        </w:rPr>
        <w:t xml:space="preserve"> </w:t>
      </w:r>
      <w:r w:rsidR="0040081D" w:rsidRPr="0040081D">
        <w:rPr>
          <w:rFonts w:ascii="Calibri" w:hAnsi="Calibri" w:cs="Calibri"/>
          <w:lang w:val="en-US"/>
        </w:rPr>
        <w:t xml:space="preserve">60 </w:t>
      </w:r>
      <w:proofErr w:type="spellStart"/>
      <w:r w:rsidR="003221D3">
        <w:rPr>
          <w:rFonts w:ascii="Calibri" w:hAnsi="Calibri" w:cs="Calibri"/>
          <w:lang w:val="en-US"/>
        </w:rPr>
        <w:t>až</w:t>
      </w:r>
      <w:proofErr w:type="spellEnd"/>
      <w:r w:rsidR="0040081D" w:rsidRPr="0040081D">
        <w:rPr>
          <w:rFonts w:ascii="Calibri" w:hAnsi="Calibri" w:cs="Calibri"/>
          <w:lang w:val="en-US"/>
        </w:rPr>
        <w:t xml:space="preserve"> 65 %</w:t>
      </w:r>
      <w:r w:rsidR="0040081D">
        <w:rPr>
          <w:rFonts w:ascii="Calibri" w:hAnsi="Calibri" w:cs="Calibri"/>
          <w:lang w:val="en-US"/>
        </w:rPr>
        <w:t xml:space="preserve"> a d</w:t>
      </w:r>
      <w:r w:rsidR="00621FEA">
        <w:rPr>
          <w:rFonts w:ascii="Calibri" w:hAnsi="Calibri" w:cs="Calibri"/>
        </w:rPr>
        <w:t>á</w:t>
      </w:r>
      <w:r w:rsidR="0040081D">
        <w:rPr>
          <w:rFonts w:ascii="Calibri" w:hAnsi="Calibri" w:cs="Calibri"/>
          <w:lang w:val="en-US"/>
        </w:rPr>
        <w:t xml:space="preserve">le </w:t>
      </w:r>
      <w:proofErr w:type="spellStart"/>
      <w:r w:rsidR="0040081D">
        <w:rPr>
          <w:rFonts w:ascii="Calibri" w:hAnsi="Calibri" w:cs="Calibri"/>
          <w:lang w:val="en-US"/>
        </w:rPr>
        <w:t>vyrovnávací</w:t>
      </w:r>
      <w:proofErr w:type="spellEnd"/>
      <w:r w:rsidR="0040081D">
        <w:rPr>
          <w:rFonts w:ascii="Calibri" w:hAnsi="Calibri" w:cs="Calibri"/>
          <w:lang w:val="en-US"/>
        </w:rPr>
        <w:t xml:space="preserve"> </w:t>
      </w:r>
      <w:proofErr w:type="spellStart"/>
      <w:r w:rsidR="0040081D">
        <w:rPr>
          <w:rFonts w:ascii="Calibri" w:hAnsi="Calibri" w:cs="Calibri"/>
          <w:lang w:val="en-US"/>
        </w:rPr>
        <w:t>pamětí</w:t>
      </w:r>
      <w:proofErr w:type="spellEnd"/>
      <w:r w:rsidR="0040081D">
        <w:rPr>
          <w:rFonts w:ascii="Calibri" w:hAnsi="Calibri" w:cs="Calibri"/>
          <w:lang w:val="en-US"/>
        </w:rPr>
        <w:t xml:space="preserve"> (</w:t>
      </w:r>
      <w:proofErr w:type="spellStart"/>
      <w:r w:rsidR="0040081D">
        <w:rPr>
          <w:rFonts w:ascii="Calibri" w:hAnsi="Calibri" w:cs="Calibri"/>
          <w:lang w:val="en-US"/>
        </w:rPr>
        <w:t>včetně</w:t>
      </w:r>
      <w:proofErr w:type="spellEnd"/>
      <w:r w:rsidR="0040081D">
        <w:rPr>
          <w:rFonts w:ascii="Calibri" w:hAnsi="Calibri" w:cs="Calibri"/>
          <w:lang w:val="en-US"/>
        </w:rPr>
        <w:t xml:space="preserve"> </w:t>
      </w:r>
      <w:proofErr w:type="spellStart"/>
      <w:r w:rsidR="0040081D">
        <w:rPr>
          <w:rFonts w:ascii="Calibri" w:hAnsi="Calibri" w:cs="Calibri"/>
          <w:lang w:val="en-US"/>
        </w:rPr>
        <w:t>uživatelské</w:t>
      </w:r>
      <w:proofErr w:type="spellEnd"/>
      <w:r w:rsidR="0040081D">
        <w:rPr>
          <w:rFonts w:ascii="Calibri" w:hAnsi="Calibri" w:cs="Calibri"/>
          <w:lang w:val="en-US"/>
        </w:rPr>
        <w:t xml:space="preserve"> </w:t>
      </w:r>
      <w:proofErr w:type="spellStart"/>
      <w:r w:rsidR="0040081D">
        <w:rPr>
          <w:rFonts w:ascii="Calibri" w:hAnsi="Calibri" w:cs="Calibri"/>
          <w:lang w:val="en-US"/>
        </w:rPr>
        <w:t>relace</w:t>
      </w:r>
      <w:proofErr w:type="spellEnd"/>
      <w:r w:rsidR="0040081D">
        <w:rPr>
          <w:rFonts w:ascii="Calibri" w:hAnsi="Calibri" w:cs="Calibri"/>
          <w:lang w:val="en-US"/>
        </w:rPr>
        <w:t>) 1</w:t>
      </w:r>
      <w:r w:rsidR="0040081D" w:rsidRPr="0040081D">
        <w:rPr>
          <w:rFonts w:ascii="Calibri" w:hAnsi="Calibri" w:cs="Calibri"/>
          <w:lang w:val="en-US"/>
        </w:rPr>
        <w:t xml:space="preserve">0 </w:t>
      </w:r>
      <w:proofErr w:type="spellStart"/>
      <w:r w:rsidR="003221D3">
        <w:rPr>
          <w:rFonts w:ascii="Calibri" w:hAnsi="Calibri" w:cs="Calibri"/>
          <w:lang w:val="en-US"/>
        </w:rPr>
        <w:t>až</w:t>
      </w:r>
      <w:proofErr w:type="spellEnd"/>
      <w:r w:rsidR="0040081D" w:rsidRPr="0040081D">
        <w:rPr>
          <w:rFonts w:ascii="Calibri" w:hAnsi="Calibri" w:cs="Calibri"/>
          <w:lang w:val="en-US"/>
        </w:rPr>
        <w:t xml:space="preserve"> 15 %</w:t>
      </w:r>
      <w:r w:rsidR="0040081D">
        <w:rPr>
          <w:rFonts w:ascii="Calibri" w:hAnsi="Calibri" w:cs="Calibri"/>
          <w:lang w:val="en-US"/>
        </w:rPr>
        <w:t>.</w:t>
      </w:r>
    </w:p>
    <w:p w14:paraId="3F14FBAE" w14:textId="77777777" w:rsidR="0040081D" w:rsidRPr="00283AC8" w:rsidRDefault="0040081D" w:rsidP="0040081D">
      <w:pPr>
        <w:suppressAutoHyphens w:val="0"/>
        <w:rPr>
          <w:rFonts w:ascii="Calibri" w:hAnsi="Calibri" w:cs="Calibri"/>
          <w:lang w:val="en-US"/>
        </w:rPr>
      </w:pPr>
    </w:p>
    <w:p w14:paraId="6FD4AACF" w14:textId="3B082AFD" w:rsidR="00283AC8" w:rsidRDefault="00E51D89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právě první </w:t>
      </w:r>
      <w:r w:rsidR="003C1956">
        <w:rPr>
          <w:rFonts w:ascii="Calibri" w:hAnsi="Calibri" w:cs="Calibri"/>
        </w:rPr>
        <w:t>dva body databáze a vyrovnávací paměť</w:t>
      </w:r>
      <w:r w:rsidR="002D1DD2">
        <w:rPr>
          <w:rFonts w:ascii="Calibri" w:hAnsi="Calibri" w:cs="Calibri"/>
        </w:rPr>
        <w:t>,</w:t>
      </w:r>
      <w:r w:rsidR="003C1956">
        <w:rPr>
          <w:rFonts w:ascii="Calibri" w:hAnsi="Calibri" w:cs="Calibri"/>
        </w:rPr>
        <w:t xml:space="preserve"> hr</w:t>
      </w:r>
      <w:r w:rsidR="00281444">
        <w:rPr>
          <w:rFonts w:ascii="Calibri" w:hAnsi="Calibri" w:cs="Calibri"/>
        </w:rPr>
        <w:t xml:space="preserve">ály </w:t>
      </w:r>
      <w:r w:rsidR="003C1956">
        <w:rPr>
          <w:rFonts w:ascii="Calibri" w:hAnsi="Calibri" w:cs="Calibri"/>
        </w:rPr>
        <w:t>skutečně klíčovou rol</w:t>
      </w:r>
      <w:r w:rsidR="00281444">
        <w:rPr>
          <w:rFonts w:ascii="Calibri" w:hAnsi="Calibri" w:cs="Calibri"/>
        </w:rPr>
        <w:t>i v chování systému s vysokým počtem současně pracujících uživatelů.</w:t>
      </w:r>
    </w:p>
    <w:p w14:paraId="24476019" w14:textId="77777777" w:rsidR="00281444" w:rsidRDefault="00281444" w:rsidP="006D42EF">
      <w:pPr>
        <w:suppressAutoHyphens w:val="0"/>
        <w:rPr>
          <w:rFonts w:ascii="Calibri" w:hAnsi="Calibri" w:cs="Calibri"/>
        </w:rPr>
      </w:pPr>
    </w:p>
    <w:p w14:paraId="59782EFA" w14:textId="07534101" w:rsidR="003C1956" w:rsidRDefault="003C1956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 pohledu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jsou v této oblasti stále </w:t>
      </w:r>
      <w:r w:rsidR="00621FEA">
        <w:rPr>
          <w:rFonts w:ascii="Calibri" w:hAnsi="Calibri" w:cs="Calibri"/>
        </w:rPr>
        <w:t>místa</w:t>
      </w:r>
      <w:r>
        <w:rPr>
          <w:rFonts w:ascii="Calibri" w:hAnsi="Calibri" w:cs="Calibri"/>
        </w:rPr>
        <w:t>, kter</w:t>
      </w:r>
      <w:r w:rsidR="00621FEA">
        <w:rPr>
          <w:rFonts w:ascii="Calibri" w:hAnsi="Calibri" w:cs="Calibri"/>
        </w:rPr>
        <w:t>á</w:t>
      </w:r>
      <w:r>
        <w:rPr>
          <w:rFonts w:ascii="Calibri" w:hAnsi="Calibri" w:cs="Calibri"/>
        </w:rPr>
        <w:t xml:space="preserve"> by bylo možné vylepšit </w:t>
      </w:r>
      <w:r w:rsidR="00281444">
        <w:rPr>
          <w:rFonts w:ascii="Calibri" w:hAnsi="Calibri" w:cs="Calibri"/>
        </w:rPr>
        <w:t xml:space="preserve">přímo </w:t>
      </w:r>
      <w:r>
        <w:rPr>
          <w:rFonts w:ascii="Calibri" w:hAnsi="Calibri" w:cs="Calibri"/>
        </w:rPr>
        <w:t xml:space="preserve">na úrovni </w:t>
      </w:r>
      <w:r w:rsidR="001016BE">
        <w:rPr>
          <w:rFonts w:ascii="Calibri" w:hAnsi="Calibri" w:cs="Calibri"/>
        </w:rPr>
        <w:t xml:space="preserve">jeho </w:t>
      </w:r>
      <w:r>
        <w:rPr>
          <w:rFonts w:ascii="Calibri" w:hAnsi="Calibri" w:cs="Calibri"/>
        </w:rPr>
        <w:t xml:space="preserve">zdrojových kódu. Takové změny by dokázaly </w:t>
      </w:r>
      <w:r w:rsidR="00281444">
        <w:rPr>
          <w:rFonts w:ascii="Calibri" w:hAnsi="Calibri" w:cs="Calibri"/>
        </w:rPr>
        <w:t xml:space="preserve">výrazně </w:t>
      </w:r>
      <w:r>
        <w:rPr>
          <w:rFonts w:ascii="Calibri" w:hAnsi="Calibri" w:cs="Calibri"/>
        </w:rPr>
        <w:t xml:space="preserve">zvýšit prostupnost systému, při </w:t>
      </w:r>
      <w:r w:rsidR="00B4381E">
        <w:rPr>
          <w:rFonts w:ascii="Calibri" w:hAnsi="Calibri" w:cs="Calibri"/>
        </w:rPr>
        <w:t xml:space="preserve">využití </w:t>
      </w:r>
      <w:r w:rsidR="00D73380">
        <w:rPr>
          <w:rFonts w:ascii="Calibri" w:hAnsi="Calibri" w:cs="Calibri"/>
        </w:rPr>
        <w:t>stávajících technických prostředků.</w:t>
      </w:r>
    </w:p>
    <w:p w14:paraId="6620E9F4" w14:textId="41C6D728" w:rsidR="00283AC8" w:rsidRDefault="00E51D89" w:rsidP="0040081D">
      <w:pPr>
        <w:pStyle w:val="Nadpissekce"/>
      </w:pPr>
      <w:proofErr w:type="spellStart"/>
      <w:r>
        <w:t>Vlastnosti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ovlivňují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LMS Moodle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velkém</w:t>
      </w:r>
      <w:proofErr w:type="spellEnd"/>
      <w:r>
        <w:t xml:space="preserve"> </w:t>
      </w:r>
      <w:r w:rsidR="00E37A9D">
        <w:t xml:space="preserve">(4000 a </w:t>
      </w:r>
      <w:proofErr w:type="spellStart"/>
      <w:r w:rsidR="00E37A9D">
        <w:t>více</w:t>
      </w:r>
      <w:proofErr w:type="spellEnd"/>
      <w:r w:rsidR="00E37A9D">
        <w:t xml:space="preserve">) </w:t>
      </w:r>
      <w:proofErr w:type="spellStart"/>
      <w:r>
        <w:t>počtu</w:t>
      </w:r>
      <w:proofErr w:type="spellEnd"/>
      <w:r>
        <w:t xml:space="preserve"> </w:t>
      </w:r>
      <w:proofErr w:type="spellStart"/>
      <w:r w:rsidR="00E37A9D">
        <w:t>současně</w:t>
      </w:r>
      <w:proofErr w:type="spellEnd"/>
      <w:r w:rsidR="00E37A9D">
        <w:t xml:space="preserve"> </w:t>
      </w:r>
      <w:proofErr w:type="spellStart"/>
      <w:r w:rsidR="00E37A9D">
        <w:t>pracujících</w:t>
      </w:r>
      <w:proofErr w:type="spellEnd"/>
      <w:r w:rsidR="00E37A9D">
        <w:t xml:space="preserve"> </w:t>
      </w:r>
      <w:proofErr w:type="spellStart"/>
      <w:r>
        <w:t>uživatelů</w:t>
      </w:r>
      <w:proofErr w:type="spellEnd"/>
    </w:p>
    <w:p w14:paraId="7AC7B121" w14:textId="78AE956C" w:rsidR="00E51D89" w:rsidRDefault="00E51D89" w:rsidP="006D42EF">
      <w:pPr>
        <w:pStyle w:val="Odstavecseseznamem"/>
        <w:numPr>
          <w:ilvl w:val="0"/>
          <w:numId w:val="6"/>
        </w:numPr>
        <w:suppressAutoHyphens w:val="0"/>
        <w:rPr>
          <w:rFonts w:ascii="Calibri" w:hAnsi="Calibri" w:cs="Calibri"/>
        </w:rPr>
      </w:pPr>
      <w:proofErr w:type="spellStart"/>
      <w:r w:rsidRPr="00E51D89">
        <w:rPr>
          <w:rFonts w:ascii="Calibri" w:hAnsi="Calibri" w:cs="Calibri"/>
        </w:rPr>
        <w:t>Moodle</w:t>
      </w:r>
      <w:proofErr w:type="spellEnd"/>
      <w:r w:rsidRPr="00E51D89">
        <w:rPr>
          <w:rFonts w:ascii="Calibri" w:hAnsi="Calibri" w:cs="Calibri"/>
        </w:rPr>
        <w:t xml:space="preserve"> n</w:t>
      </w:r>
      <w:r w:rsidR="00283AC8" w:rsidRPr="00E51D89">
        <w:rPr>
          <w:rFonts w:ascii="Calibri" w:hAnsi="Calibri" w:cs="Calibri"/>
        </w:rPr>
        <w:t>epodporuje (</w:t>
      </w:r>
      <w:r w:rsidRPr="00E51D89">
        <w:rPr>
          <w:rFonts w:ascii="Calibri" w:hAnsi="Calibri" w:cs="Calibri"/>
        </w:rPr>
        <w:t xml:space="preserve">přímo </w:t>
      </w:r>
      <w:r w:rsidR="00283AC8" w:rsidRPr="00E51D89">
        <w:rPr>
          <w:rFonts w:ascii="Calibri" w:hAnsi="Calibri" w:cs="Calibri"/>
        </w:rPr>
        <w:t xml:space="preserve">v aplikačním kódu) </w:t>
      </w:r>
      <w:r w:rsidRPr="00E51D89">
        <w:rPr>
          <w:rFonts w:ascii="Calibri" w:hAnsi="Calibri" w:cs="Calibri"/>
        </w:rPr>
        <w:t>distribuci</w:t>
      </w:r>
      <w:r w:rsidR="00283AC8" w:rsidRPr="00E51D89">
        <w:rPr>
          <w:rFonts w:ascii="Calibri" w:hAnsi="Calibri" w:cs="Calibri"/>
        </w:rPr>
        <w:t xml:space="preserve"> databázových dotazů</w:t>
      </w:r>
      <w:r w:rsidR="00F66454" w:rsidRPr="00E51D89">
        <w:rPr>
          <w:rFonts w:ascii="Calibri" w:hAnsi="Calibri" w:cs="Calibri"/>
        </w:rPr>
        <w:t xml:space="preserve"> na více </w:t>
      </w:r>
      <w:r w:rsidR="00281444">
        <w:rPr>
          <w:rFonts w:ascii="Calibri" w:hAnsi="Calibri" w:cs="Calibri"/>
        </w:rPr>
        <w:t xml:space="preserve">databázových </w:t>
      </w:r>
      <w:r w:rsidR="00F66454" w:rsidRPr="00E51D89">
        <w:rPr>
          <w:rFonts w:ascii="Calibri" w:hAnsi="Calibri" w:cs="Calibri"/>
        </w:rPr>
        <w:t>serverů</w:t>
      </w:r>
      <w:r w:rsidR="00281444">
        <w:rPr>
          <w:rFonts w:ascii="Calibri" w:hAnsi="Calibri" w:cs="Calibri"/>
        </w:rPr>
        <w:t>.</w:t>
      </w:r>
    </w:p>
    <w:p w14:paraId="2477B2A2" w14:textId="77777777" w:rsidR="00E51D89" w:rsidRDefault="00E51D89" w:rsidP="00E51D89">
      <w:pPr>
        <w:pStyle w:val="Odstavecseseznamem"/>
        <w:suppressAutoHyphens w:val="0"/>
        <w:rPr>
          <w:rFonts w:ascii="Calibri" w:hAnsi="Calibri" w:cs="Calibri"/>
        </w:rPr>
      </w:pPr>
    </w:p>
    <w:p w14:paraId="7F915A3C" w14:textId="72F474E8" w:rsidR="00E51D89" w:rsidRDefault="00E51D89" w:rsidP="00E51D89">
      <w:pPr>
        <w:pStyle w:val="Odstavecseseznamem"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Novější verze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3.9 a vyšší již obsahují první vylepšení v podobě možnosti přesměrovat na další databázové servery (kopie) alespoň příkazy, které pouze čtou z databáze. Dotazy, které zapisují do databáze, stále musí projít jedním databázovým strojem, hlavní databází.</w:t>
      </w:r>
    </w:p>
    <w:p w14:paraId="7084049C" w14:textId="77777777" w:rsidR="00E51D89" w:rsidRDefault="00E51D89" w:rsidP="00E51D89">
      <w:pPr>
        <w:pStyle w:val="Odstavecseseznamem"/>
        <w:suppressAutoHyphens w:val="0"/>
        <w:rPr>
          <w:rFonts w:ascii="Calibri" w:hAnsi="Calibri" w:cs="Calibri"/>
        </w:rPr>
      </w:pPr>
    </w:p>
    <w:p w14:paraId="1ABAFFDD" w14:textId="4365FB8F" w:rsidR="00E51D89" w:rsidRDefault="00F66454" w:rsidP="00E51D89">
      <w:pPr>
        <w:pStyle w:val="Odstavecseseznamem"/>
        <w:numPr>
          <w:ilvl w:val="0"/>
          <w:numId w:val="6"/>
        </w:numPr>
        <w:suppressAutoHyphens w:val="0"/>
        <w:rPr>
          <w:rFonts w:ascii="Calibri" w:hAnsi="Calibri" w:cs="Calibri"/>
        </w:rPr>
      </w:pPr>
      <w:r w:rsidRPr="00E51D89">
        <w:rPr>
          <w:rFonts w:ascii="Calibri" w:hAnsi="Calibri" w:cs="Calibri"/>
        </w:rPr>
        <w:t>Každý připojený uživatel představuje při komunikaci se serverem minimálně 3 databázové dotazy (v rámci požadavků</w:t>
      </w:r>
      <w:r w:rsidR="00E51D89" w:rsidRPr="00E51D89">
        <w:rPr>
          <w:rFonts w:ascii="Calibri" w:hAnsi="Calibri" w:cs="Calibri"/>
        </w:rPr>
        <w:t xml:space="preserve"> z klientské strany</w:t>
      </w:r>
      <w:r w:rsidRPr="00E51D89">
        <w:rPr>
          <w:rFonts w:ascii="Calibri" w:hAnsi="Calibri" w:cs="Calibri"/>
        </w:rPr>
        <w:t>)</w:t>
      </w:r>
      <w:r w:rsidR="00E51D89">
        <w:rPr>
          <w:rFonts w:ascii="Calibri" w:hAnsi="Calibri" w:cs="Calibri"/>
        </w:rPr>
        <w:t>, ale většinou jde o vyšší počet.</w:t>
      </w:r>
    </w:p>
    <w:p w14:paraId="299292C0" w14:textId="777700E6" w:rsidR="00E51D89" w:rsidRDefault="00E51D89" w:rsidP="00E37A9D">
      <w:pPr>
        <w:pStyle w:val="Odstavecseseznamem"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Pokud </w:t>
      </w:r>
      <w:r w:rsidR="004F64FE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>např. 4000 současně připoj</w:t>
      </w:r>
      <w:r w:rsidR="004F64FE">
        <w:rPr>
          <w:rFonts w:ascii="Calibri" w:hAnsi="Calibri" w:cs="Calibri"/>
        </w:rPr>
        <w:t>ených</w:t>
      </w:r>
      <w:r>
        <w:rPr>
          <w:rFonts w:ascii="Calibri" w:hAnsi="Calibri" w:cs="Calibri"/>
        </w:rPr>
        <w:t xml:space="preserve"> uživatelů, musí</w:t>
      </w:r>
      <w:r w:rsidR="00034096">
        <w:rPr>
          <w:rFonts w:ascii="Calibri" w:hAnsi="Calibri" w:cs="Calibri"/>
        </w:rPr>
        <w:t xml:space="preserve"> být</w:t>
      </w:r>
      <w:r>
        <w:rPr>
          <w:rFonts w:ascii="Calibri" w:hAnsi="Calibri" w:cs="Calibri"/>
        </w:rPr>
        <w:t xml:space="preserve"> vaše databáze schopna odbavit mini</w:t>
      </w:r>
      <w:r w:rsidR="00E37A9D">
        <w:rPr>
          <w:rFonts w:ascii="Calibri" w:hAnsi="Calibri" w:cs="Calibri"/>
        </w:rPr>
        <w:t xml:space="preserve">málně 12000 databázových dotazů v definovaném časovém úseku. Jinak se odezvy </w:t>
      </w:r>
      <w:r w:rsidR="001016BE">
        <w:rPr>
          <w:rFonts w:ascii="Calibri" w:hAnsi="Calibri" w:cs="Calibri"/>
        </w:rPr>
        <w:t xml:space="preserve">systému </w:t>
      </w:r>
      <w:r w:rsidR="00E37A9D">
        <w:rPr>
          <w:rFonts w:ascii="Calibri" w:hAnsi="Calibri" w:cs="Calibri"/>
        </w:rPr>
        <w:t>pro uživatele prodlužují, až může dojít</w:t>
      </w:r>
      <w:r w:rsidR="001016BE">
        <w:rPr>
          <w:rFonts w:ascii="Calibri" w:hAnsi="Calibri" w:cs="Calibri"/>
        </w:rPr>
        <w:t xml:space="preserve"> </w:t>
      </w:r>
      <w:r w:rsidR="001F2611">
        <w:rPr>
          <w:rFonts w:ascii="Calibri" w:hAnsi="Calibri" w:cs="Calibri"/>
        </w:rPr>
        <w:t>až</w:t>
      </w:r>
      <w:r w:rsidR="001016BE">
        <w:rPr>
          <w:rFonts w:ascii="Calibri" w:hAnsi="Calibri" w:cs="Calibri"/>
        </w:rPr>
        <w:t xml:space="preserve"> k překročení času zámku u </w:t>
      </w:r>
      <w:r w:rsidR="00034096">
        <w:rPr>
          <w:rFonts w:ascii="Calibri" w:hAnsi="Calibri" w:cs="Calibri"/>
        </w:rPr>
        <w:t xml:space="preserve">jejich </w:t>
      </w:r>
      <w:r w:rsidR="001016BE">
        <w:rPr>
          <w:rFonts w:ascii="Calibri" w:hAnsi="Calibri" w:cs="Calibri"/>
        </w:rPr>
        <w:t>relace.</w:t>
      </w:r>
    </w:p>
    <w:p w14:paraId="0BA2117D" w14:textId="77777777" w:rsidR="001016BE" w:rsidRDefault="001016BE" w:rsidP="00E37A9D">
      <w:pPr>
        <w:pStyle w:val="Odstavecseseznamem"/>
        <w:suppressAutoHyphens w:val="0"/>
        <w:rPr>
          <w:rFonts w:ascii="Calibri" w:hAnsi="Calibri" w:cs="Calibri"/>
        </w:rPr>
      </w:pPr>
    </w:p>
    <w:p w14:paraId="5559F01D" w14:textId="1FF1799D" w:rsidR="001016BE" w:rsidRDefault="001016BE" w:rsidP="00E37A9D">
      <w:pPr>
        <w:pStyle w:val="Odstavecseseznamem"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Největší počet databázových dotazů musí být odbaven při samotném přihlášení uživatele do systému.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každému uživateli zobrazuje aktualizované informace na základě událostí (</w:t>
      </w:r>
      <w:proofErr w:type="spellStart"/>
      <w:r>
        <w:rPr>
          <w:rFonts w:ascii="Calibri" w:hAnsi="Calibri" w:cs="Calibri"/>
        </w:rPr>
        <w:t>events</w:t>
      </w:r>
      <w:proofErr w:type="spellEnd"/>
      <w:r>
        <w:rPr>
          <w:rFonts w:ascii="Calibri" w:hAnsi="Calibri" w:cs="Calibri"/>
        </w:rPr>
        <w:t>) u jednotlivých činností v kurzu (například termín blížícího se testu nebo odevzdání úkolu).</w:t>
      </w:r>
    </w:p>
    <w:p w14:paraId="5CCF65AE" w14:textId="77777777" w:rsidR="00E51D89" w:rsidRPr="00E51D89" w:rsidRDefault="00E51D89" w:rsidP="00E51D89">
      <w:pPr>
        <w:suppressAutoHyphens w:val="0"/>
        <w:rPr>
          <w:rFonts w:ascii="Calibri" w:hAnsi="Calibri" w:cs="Calibri"/>
        </w:rPr>
      </w:pPr>
    </w:p>
    <w:p w14:paraId="2A68F91A" w14:textId="5A272CEB" w:rsidR="00F66454" w:rsidRDefault="00F66454" w:rsidP="006D42EF">
      <w:pPr>
        <w:pStyle w:val="Odstavecseseznamem"/>
        <w:numPr>
          <w:ilvl w:val="0"/>
          <w:numId w:val="6"/>
        </w:numPr>
        <w:suppressAutoHyphens w:val="0"/>
        <w:rPr>
          <w:rFonts w:ascii="Calibri" w:hAnsi="Calibri" w:cs="Calibri"/>
        </w:rPr>
      </w:pPr>
      <w:proofErr w:type="spellStart"/>
      <w:r w:rsidRPr="00E51D89">
        <w:rPr>
          <w:rFonts w:ascii="Calibri" w:hAnsi="Calibri" w:cs="Calibri"/>
        </w:rPr>
        <w:t>Moodle</w:t>
      </w:r>
      <w:proofErr w:type="spellEnd"/>
      <w:r w:rsidRPr="00E51D89">
        <w:rPr>
          <w:rFonts w:ascii="Calibri" w:hAnsi="Calibri" w:cs="Calibri"/>
        </w:rPr>
        <w:t xml:space="preserve"> podporuje vícenásobná připojení (více </w:t>
      </w:r>
      <w:r w:rsidR="00E37A9D">
        <w:rPr>
          <w:rFonts w:ascii="Calibri" w:hAnsi="Calibri" w:cs="Calibri"/>
        </w:rPr>
        <w:t xml:space="preserve">otevřených </w:t>
      </w:r>
      <w:r w:rsidRPr="00E51D89">
        <w:rPr>
          <w:rFonts w:ascii="Calibri" w:hAnsi="Calibri" w:cs="Calibri"/>
        </w:rPr>
        <w:t>záložek)</w:t>
      </w:r>
      <w:r w:rsidR="00E37A9D">
        <w:rPr>
          <w:rFonts w:ascii="Calibri" w:hAnsi="Calibri" w:cs="Calibri"/>
        </w:rPr>
        <w:t xml:space="preserve"> v rámci prohlížeče.</w:t>
      </w:r>
    </w:p>
    <w:p w14:paraId="41B1BACE" w14:textId="77777777" w:rsidR="00034096" w:rsidRDefault="00034096" w:rsidP="00E37A9D">
      <w:pPr>
        <w:pStyle w:val="Odstavecseseznamem"/>
        <w:suppressAutoHyphens w:val="0"/>
        <w:rPr>
          <w:rFonts w:ascii="Calibri" w:hAnsi="Calibri" w:cs="Calibri"/>
        </w:rPr>
      </w:pPr>
    </w:p>
    <w:p w14:paraId="2BF306FE" w14:textId="698987B0" w:rsidR="00E37A9D" w:rsidRDefault="00E37A9D" w:rsidP="00E37A9D">
      <w:pPr>
        <w:pStyle w:val="Odstavecseseznamem"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Ačkoliv </w:t>
      </w:r>
      <w:r w:rsidR="002C5755">
        <w:rPr>
          <w:rFonts w:ascii="Calibri" w:hAnsi="Calibri" w:cs="Calibri"/>
        </w:rPr>
        <w:t>je</w:t>
      </w:r>
      <w:r>
        <w:rPr>
          <w:rFonts w:ascii="Calibri" w:hAnsi="Calibri" w:cs="Calibri"/>
        </w:rPr>
        <w:t xml:space="preserve"> v systému přihlášených 3000 reálných uživatelů, </w:t>
      </w:r>
      <w:r w:rsidR="00034096">
        <w:rPr>
          <w:rFonts w:ascii="Calibri" w:hAnsi="Calibri" w:cs="Calibri"/>
        </w:rPr>
        <w:t>stejní uživatelé</w:t>
      </w:r>
      <w:r w:rsidR="002D1DD2">
        <w:rPr>
          <w:rFonts w:ascii="Calibri" w:hAnsi="Calibri" w:cs="Calibri"/>
        </w:rPr>
        <w:t xml:space="preserve"> </w:t>
      </w:r>
      <w:r w:rsidR="002C5755">
        <w:rPr>
          <w:rFonts w:ascii="Calibri" w:hAnsi="Calibri" w:cs="Calibri"/>
        </w:rPr>
        <w:t xml:space="preserve">mohou </w:t>
      </w:r>
      <w:r>
        <w:rPr>
          <w:rFonts w:ascii="Calibri" w:hAnsi="Calibri" w:cs="Calibri"/>
        </w:rPr>
        <w:t>v součtu s</w:t>
      </w:r>
      <w:r w:rsidR="002D1DD2">
        <w:rPr>
          <w:rFonts w:ascii="Calibri" w:hAnsi="Calibri" w:cs="Calibri"/>
        </w:rPr>
        <w:t xml:space="preserve"> dalšími </w:t>
      </w:r>
      <w:r>
        <w:rPr>
          <w:rFonts w:ascii="Calibri" w:hAnsi="Calibri" w:cs="Calibri"/>
        </w:rPr>
        <w:t xml:space="preserve">otevřenými záložkami </w:t>
      </w:r>
      <w:r w:rsidR="002C5755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ředstavovat pro server 4500 </w:t>
      </w:r>
      <w:r w:rsidR="002C5755">
        <w:rPr>
          <w:rFonts w:ascii="Calibri" w:hAnsi="Calibri" w:cs="Calibri"/>
        </w:rPr>
        <w:t xml:space="preserve">reálných </w:t>
      </w:r>
      <w:r>
        <w:rPr>
          <w:rFonts w:ascii="Calibri" w:hAnsi="Calibri" w:cs="Calibri"/>
        </w:rPr>
        <w:t>připojení</w:t>
      </w:r>
      <w:r w:rsidR="002C5755">
        <w:rPr>
          <w:rFonts w:ascii="Calibri" w:hAnsi="Calibri" w:cs="Calibri"/>
        </w:rPr>
        <w:t xml:space="preserve"> pro databáze</w:t>
      </w:r>
      <w:r>
        <w:rPr>
          <w:rFonts w:ascii="Calibri" w:hAnsi="Calibri" w:cs="Calibri"/>
        </w:rPr>
        <w:t>.</w:t>
      </w:r>
    </w:p>
    <w:p w14:paraId="1E70BA4D" w14:textId="77777777" w:rsidR="001016BE" w:rsidRDefault="001016BE" w:rsidP="00E37A9D">
      <w:pPr>
        <w:pStyle w:val="Odstavecseseznamem"/>
        <w:suppressAutoHyphens w:val="0"/>
        <w:rPr>
          <w:rFonts w:ascii="Calibri" w:hAnsi="Calibri" w:cs="Calibri"/>
        </w:rPr>
      </w:pPr>
    </w:p>
    <w:p w14:paraId="43AD9683" w14:textId="1A86B72F" w:rsidR="001016BE" w:rsidRPr="001016BE" w:rsidRDefault="001016BE" w:rsidP="00E37A9D">
      <w:pPr>
        <w:pStyle w:val="Odstavecseseznamem"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Ve srovnání s konáním testů na počítačové učebně, které lze považovat za řízené podmínky, mohla zátěž systému pro identický test a počet uživatelů být </w:t>
      </w:r>
      <w:r w:rsidR="00034096">
        <w:rPr>
          <w:rFonts w:ascii="Calibri" w:hAnsi="Calibri" w:cs="Calibri"/>
        </w:rPr>
        <w:t xml:space="preserve">vyšší </w:t>
      </w:r>
      <w:r>
        <w:rPr>
          <w:rFonts w:ascii="Calibri" w:hAnsi="Calibri" w:cs="Calibri"/>
        </w:rPr>
        <w:t xml:space="preserve">i o </w:t>
      </w:r>
      <w:r w:rsidR="00034096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034096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%</w:t>
      </w:r>
      <w:r w:rsidR="00E2357D">
        <w:rPr>
          <w:rFonts w:ascii="Calibri" w:hAnsi="Calibri" w:cs="Calibri"/>
        </w:rPr>
        <w:t xml:space="preserve">. Protože </w:t>
      </w:r>
      <w:r w:rsidR="00034096">
        <w:rPr>
          <w:rFonts w:ascii="Calibri" w:hAnsi="Calibri" w:cs="Calibri"/>
        </w:rPr>
        <w:t>studenti</w:t>
      </w:r>
      <w:r w:rsidR="002C5755">
        <w:rPr>
          <w:rFonts w:ascii="Calibri" w:hAnsi="Calibri" w:cs="Calibri"/>
        </w:rPr>
        <w:t>,</w:t>
      </w:r>
      <w:r w:rsidR="00034096">
        <w:rPr>
          <w:rFonts w:ascii="Calibri" w:hAnsi="Calibri" w:cs="Calibri"/>
        </w:rPr>
        <w:t xml:space="preserve"> v době konání testu, </w:t>
      </w:r>
      <w:r w:rsidR="002C5755">
        <w:rPr>
          <w:rFonts w:ascii="Calibri" w:hAnsi="Calibri" w:cs="Calibri"/>
        </w:rPr>
        <w:t xml:space="preserve">měli </w:t>
      </w:r>
      <w:r w:rsidR="00034096">
        <w:rPr>
          <w:rFonts w:ascii="Calibri" w:hAnsi="Calibri" w:cs="Calibri"/>
        </w:rPr>
        <w:t xml:space="preserve">například </w:t>
      </w:r>
      <w:r w:rsidR="002C5755">
        <w:rPr>
          <w:rFonts w:ascii="Calibri" w:hAnsi="Calibri" w:cs="Calibri"/>
        </w:rPr>
        <w:t>otevřené další</w:t>
      </w:r>
      <w:r w:rsidR="00034096">
        <w:rPr>
          <w:rFonts w:ascii="Calibri" w:hAnsi="Calibri" w:cs="Calibri"/>
        </w:rPr>
        <w:t xml:space="preserve"> zálož</w:t>
      </w:r>
      <w:r w:rsidR="002C5755">
        <w:rPr>
          <w:rFonts w:ascii="Calibri" w:hAnsi="Calibri" w:cs="Calibri"/>
        </w:rPr>
        <w:t>ky</w:t>
      </w:r>
      <w:r w:rsidR="00034096">
        <w:rPr>
          <w:rFonts w:ascii="Calibri" w:hAnsi="Calibri" w:cs="Calibri"/>
        </w:rPr>
        <w:t xml:space="preserve"> </w:t>
      </w:r>
      <w:r w:rsidR="002C5755">
        <w:rPr>
          <w:rFonts w:ascii="Calibri" w:hAnsi="Calibri" w:cs="Calibri"/>
        </w:rPr>
        <w:t xml:space="preserve">s LMS </w:t>
      </w:r>
      <w:proofErr w:type="spellStart"/>
      <w:r w:rsidR="002C5755">
        <w:rPr>
          <w:rFonts w:ascii="Calibri" w:hAnsi="Calibri" w:cs="Calibri"/>
        </w:rPr>
        <w:t>Moodle</w:t>
      </w:r>
      <w:proofErr w:type="spellEnd"/>
      <w:r w:rsidR="002C5755">
        <w:rPr>
          <w:rFonts w:ascii="Calibri" w:hAnsi="Calibri" w:cs="Calibri"/>
        </w:rPr>
        <w:t xml:space="preserve"> a</w:t>
      </w:r>
      <w:r w:rsidR="00034096">
        <w:rPr>
          <w:rFonts w:ascii="Calibri" w:hAnsi="Calibri" w:cs="Calibri"/>
        </w:rPr>
        <w:t xml:space="preserve">nebo </w:t>
      </w:r>
      <w:r w:rsidR="002C5755">
        <w:rPr>
          <w:rFonts w:ascii="Calibri" w:hAnsi="Calibri" w:cs="Calibri"/>
        </w:rPr>
        <w:t xml:space="preserve">byli přihlášeni </w:t>
      </w:r>
      <w:r w:rsidR="00034096">
        <w:rPr>
          <w:rFonts w:ascii="Calibri" w:hAnsi="Calibri" w:cs="Calibri"/>
        </w:rPr>
        <w:t>na dalším zařízení.</w:t>
      </w:r>
    </w:p>
    <w:p w14:paraId="3E3FE36D" w14:textId="77777777" w:rsidR="00F66454" w:rsidRDefault="00F66454" w:rsidP="006D42EF">
      <w:pPr>
        <w:suppressAutoHyphens w:val="0"/>
        <w:rPr>
          <w:rFonts w:ascii="Calibri" w:hAnsi="Calibri" w:cs="Calibri"/>
        </w:rPr>
      </w:pPr>
    </w:p>
    <w:p w14:paraId="6A5677FE" w14:textId="359AAB2E" w:rsidR="00E37A9D" w:rsidRDefault="00F66454" w:rsidP="00E37A9D">
      <w:pPr>
        <w:pStyle w:val="Odstavecseseznamem"/>
        <w:numPr>
          <w:ilvl w:val="0"/>
          <w:numId w:val="6"/>
        </w:numPr>
        <w:suppressAutoHyphens w:val="0"/>
        <w:rPr>
          <w:rFonts w:ascii="Calibri" w:hAnsi="Calibri" w:cs="Calibri"/>
        </w:rPr>
      </w:pPr>
      <w:r w:rsidRPr="00E37A9D">
        <w:rPr>
          <w:rFonts w:ascii="Calibri" w:hAnsi="Calibri" w:cs="Calibri"/>
        </w:rPr>
        <w:t xml:space="preserve">Informace o </w:t>
      </w:r>
      <w:r w:rsidR="00851475">
        <w:rPr>
          <w:rFonts w:ascii="Calibri" w:hAnsi="Calibri" w:cs="Calibri"/>
        </w:rPr>
        <w:t xml:space="preserve">uživatelské </w:t>
      </w:r>
      <w:r w:rsidRPr="00E37A9D">
        <w:rPr>
          <w:rFonts w:ascii="Calibri" w:hAnsi="Calibri" w:cs="Calibri"/>
        </w:rPr>
        <w:t xml:space="preserve">relaci (tzv. session) je v LMS </w:t>
      </w:r>
      <w:proofErr w:type="spellStart"/>
      <w:r w:rsidRPr="00E37A9D">
        <w:rPr>
          <w:rFonts w:ascii="Calibri" w:hAnsi="Calibri" w:cs="Calibri"/>
        </w:rPr>
        <w:t>Moodle</w:t>
      </w:r>
      <w:proofErr w:type="spellEnd"/>
      <w:r w:rsidRPr="00E37A9D">
        <w:rPr>
          <w:rFonts w:ascii="Calibri" w:hAnsi="Calibri" w:cs="Calibri"/>
        </w:rPr>
        <w:t xml:space="preserve"> </w:t>
      </w:r>
      <w:r w:rsidR="00E2357D">
        <w:rPr>
          <w:rFonts w:ascii="Calibri" w:hAnsi="Calibri" w:cs="Calibri"/>
        </w:rPr>
        <w:t xml:space="preserve">datově </w:t>
      </w:r>
      <w:r w:rsidRPr="00E37A9D">
        <w:rPr>
          <w:rFonts w:ascii="Calibri" w:hAnsi="Calibri" w:cs="Calibri"/>
        </w:rPr>
        <w:t>objemná.</w:t>
      </w:r>
    </w:p>
    <w:p w14:paraId="6C3C5DFE" w14:textId="09A5D9F5" w:rsidR="00E37A9D" w:rsidRDefault="00E37A9D" w:rsidP="00E37A9D">
      <w:pPr>
        <w:pStyle w:val="Odstavecseseznamem"/>
        <w:suppressAutoHyphens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je </w:t>
      </w:r>
      <w:r w:rsidR="00E2357D">
        <w:rPr>
          <w:rFonts w:ascii="Calibri" w:hAnsi="Calibri" w:cs="Calibri"/>
        </w:rPr>
        <w:t xml:space="preserve">svojí povahou </w:t>
      </w:r>
      <w:r>
        <w:rPr>
          <w:rFonts w:ascii="Calibri" w:hAnsi="Calibri" w:cs="Calibri"/>
        </w:rPr>
        <w:t xml:space="preserve">komplexní systém a proto </w:t>
      </w:r>
      <w:r w:rsidR="00E2357D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>velikost</w:t>
      </w:r>
      <w:r w:rsidR="00E2357D">
        <w:rPr>
          <w:rFonts w:ascii="Calibri" w:hAnsi="Calibri" w:cs="Calibri"/>
        </w:rPr>
        <w:t xml:space="preserve"> relace do jisté míry opodstatněná. </w:t>
      </w:r>
    </w:p>
    <w:p w14:paraId="4B3E930B" w14:textId="0FE946A9" w:rsidR="00E2357D" w:rsidRPr="00E37A9D" w:rsidRDefault="00034096" w:rsidP="00E37A9D">
      <w:pPr>
        <w:pStyle w:val="Odstavecseseznamem"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Od n</w:t>
      </w:r>
      <w:r w:rsidR="00E2357D">
        <w:rPr>
          <w:rFonts w:ascii="Calibri" w:hAnsi="Calibri" w:cs="Calibri"/>
        </w:rPr>
        <w:t xml:space="preserve">ovější verze </w:t>
      </w:r>
      <w:r>
        <w:rPr>
          <w:rFonts w:ascii="Calibri" w:hAnsi="Calibri" w:cs="Calibri"/>
        </w:rPr>
        <w:t xml:space="preserve">3.10 </w:t>
      </w:r>
      <w:proofErr w:type="spellStart"/>
      <w:r w:rsidR="00E2357D">
        <w:rPr>
          <w:rFonts w:ascii="Calibri" w:hAnsi="Calibri" w:cs="Calibri"/>
        </w:rPr>
        <w:t>Moodle</w:t>
      </w:r>
      <w:proofErr w:type="spellEnd"/>
      <w:r w:rsidR="00E2357D">
        <w:rPr>
          <w:rFonts w:ascii="Calibri" w:hAnsi="Calibri" w:cs="Calibri"/>
        </w:rPr>
        <w:t xml:space="preserve"> nabízí možnost efektivní komprese informací </w:t>
      </w:r>
      <w:r>
        <w:rPr>
          <w:rFonts w:ascii="Calibri" w:hAnsi="Calibri" w:cs="Calibri"/>
        </w:rPr>
        <w:t>v relaci a také alternativní (binární) způsob ukládání na straně serveru.</w:t>
      </w:r>
    </w:p>
    <w:p w14:paraId="340492BB" w14:textId="77777777" w:rsidR="00F66454" w:rsidRDefault="00F66454" w:rsidP="006D42EF">
      <w:pPr>
        <w:suppressAutoHyphens w:val="0"/>
        <w:rPr>
          <w:rFonts w:ascii="Calibri" w:hAnsi="Calibri" w:cs="Calibri"/>
        </w:rPr>
      </w:pPr>
    </w:p>
    <w:p w14:paraId="20D6F2AA" w14:textId="3AA7421A" w:rsidR="00F66454" w:rsidRPr="00E37A9D" w:rsidRDefault="00E37A9D" w:rsidP="00E37A9D">
      <w:pPr>
        <w:pStyle w:val="Odstavecseseznamem"/>
        <w:numPr>
          <w:ilvl w:val="0"/>
          <w:numId w:val="6"/>
        </w:numPr>
        <w:suppressAutoHyphens w:val="0"/>
        <w:rPr>
          <w:rFonts w:ascii="Calibri" w:hAnsi="Calibri" w:cs="Calibri"/>
        </w:rPr>
      </w:pPr>
      <w:proofErr w:type="spellStart"/>
      <w:r w:rsidRPr="00E37A9D">
        <w:rPr>
          <w:rFonts w:ascii="Calibri" w:hAnsi="Calibri" w:cs="Calibri"/>
        </w:rPr>
        <w:t>Moodle</w:t>
      </w:r>
      <w:proofErr w:type="spellEnd"/>
      <w:r w:rsidRPr="00E37A9D">
        <w:rPr>
          <w:rFonts w:ascii="Calibri" w:hAnsi="Calibri" w:cs="Calibri"/>
        </w:rPr>
        <w:t xml:space="preserve"> s</w:t>
      </w:r>
      <w:r w:rsidR="00F66454" w:rsidRPr="00E37A9D">
        <w:rPr>
          <w:rFonts w:ascii="Calibri" w:hAnsi="Calibri" w:cs="Calibri"/>
        </w:rPr>
        <w:t>erver u všech relací vždy předpok</w:t>
      </w:r>
      <w:r w:rsidRPr="00E37A9D">
        <w:rPr>
          <w:rFonts w:ascii="Calibri" w:hAnsi="Calibri" w:cs="Calibri"/>
        </w:rPr>
        <w:t>ládá, že jsou otevřené pro zápis</w:t>
      </w:r>
      <w:r>
        <w:rPr>
          <w:rFonts w:ascii="Calibri" w:hAnsi="Calibri" w:cs="Calibri"/>
        </w:rPr>
        <w:t xml:space="preserve"> </w:t>
      </w:r>
      <w:r w:rsidRPr="00E37A9D">
        <w:rPr>
          <w:rFonts w:ascii="Calibri" w:hAnsi="Calibri" w:cs="Calibri"/>
        </w:rPr>
        <w:t>(aktualizaci informací)</w:t>
      </w:r>
      <w:r w:rsidR="00E2357D">
        <w:rPr>
          <w:rFonts w:ascii="Calibri" w:hAnsi="Calibri" w:cs="Calibri"/>
        </w:rPr>
        <w:t>.</w:t>
      </w:r>
    </w:p>
    <w:p w14:paraId="2EE9F29A" w14:textId="2ED9881A" w:rsidR="00F66454" w:rsidRDefault="00F66454" w:rsidP="00E37A9D">
      <w:pPr>
        <w:suppressAutoHyphens w:val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novějších verzích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se připravují </w:t>
      </w:r>
      <w:r w:rsidR="00E37A9D">
        <w:rPr>
          <w:rFonts w:ascii="Calibri" w:hAnsi="Calibri" w:cs="Calibri"/>
        </w:rPr>
        <w:t>relace</w:t>
      </w:r>
      <w:r w:rsidR="00E2357D">
        <w:rPr>
          <w:rFonts w:ascii="Calibri" w:hAnsi="Calibri" w:cs="Calibri"/>
        </w:rPr>
        <w:t xml:space="preserve"> pouze pro čtení (</w:t>
      </w:r>
      <w:proofErr w:type="spellStart"/>
      <w:r w:rsidR="00E2357D">
        <w:rPr>
          <w:rFonts w:ascii="Calibri" w:hAnsi="Calibri" w:cs="Calibri"/>
        </w:rPr>
        <w:t>read-only</w:t>
      </w:r>
      <w:proofErr w:type="spellEnd"/>
      <w:r w:rsidR="00E2357D">
        <w:rPr>
          <w:rFonts w:ascii="Calibri" w:hAnsi="Calibri" w:cs="Calibri"/>
        </w:rPr>
        <w:t xml:space="preserve"> session)</w:t>
      </w:r>
      <w:r w:rsidR="00E37A9D">
        <w:rPr>
          <w:rFonts w:ascii="Calibri" w:hAnsi="Calibri" w:cs="Calibri"/>
        </w:rPr>
        <w:t xml:space="preserve">. Ale bude nějakou dobu trvat, </w:t>
      </w:r>
      <w:r w:rsidR="00851475">
        <w:rPr>
          <w:rFonts w:ascii="Calibri" w:hAnsi="Calibri" w:cs="Calibri"/>
        </w:rPr>
        <w:t>než</w:t>
      </w:r>
      <w:r w:rsidR="00E37A9D">
        <w:rPr>
          <w:rFonts w:ascii="Calibri" w:hAnsi="Calibri" w:cs="Calibri"/>
        </w:rPr>
        <w:t xml:space="preserve"> budou </w:t>
      </w:r>
      <w:r w:rsidR="00E2357D">
        <w:rPr>
          <w:rFonts w:ascii="Calibri" w:hAnsi="Calibri" w:cs="Calibri"/>
        </w:rPr>
        <w:t xml:space="preserve">takové relace podporovány ve všech částech zdrojových kódů </w:t>
      </w:r>
      <w:proofErr w:type="spellStart"/>
      <w:r w:rsidR="00E2357D">
        <w:rPr>
          <w:rFonts w:ascii="Calibri" w:hAnsi="Calibri" w:cs="Calibri"/>
        </w:rPr>
        <w:t>Moodle</w:t>
      </w:r>
      <w:proofErr w:type="spellEnd"/>
      <w:r w:rsidR="00E2357D">
        <w:rPr>
          <w:rFonts w:ascii="Calibri" w:hAnsi="Calibri" w:cs="Calibri"/>
        </w:rPr>
        <w:t>, kde to dává smysl a přináší požadovaný efekt.</w:t>
      </w:r>
    </w:p>
    <w:p w14:paraId="60CE4FD4" w14:textId="7BAADC16" w:rsidR="00F66454" w:rsidRDefault="00034096" w:rsidP="00034096">
      <w:pPr>
        <w:pStyle w:val="Nadpissekce"/>
      </w:pPr>
      <w:proofErr w:type="spellStart"/>
      <w:r>
        <w:t>Příklad</w:t>
      </w:r>
      <w:proofErr w:type="spellEnd"/>
      <w:r>
        <w:t xml:space="preserve"> z </w:t>
      </w:r>
      <w:proofErr w:type="spellStart"/>
      <w:r>
        <w:t>praxe</w:t>
      </w:r>
      <w:proofErr w:type="spellEnd"/>
    </w:p>
    <w:p w14:paraId="607BC9D2" w14:textId="6CFF8C78" w:rsidR="00F66454" w:rsidRDefault="00F66454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Reálný důsledek </w:t>
      </w:r>
      <w:r w:rsidR="00E2357D">
        <w:rPr>
          <w:rFonts w:ascii="Calibri" w:hAnsi="Calibri" w:cs="Calibri"/>
        </w:rPr>
        <w:t xml:space="preserve">všech </w:t>
      </w:r>
      <w:r>
        <w:rPr>
          <w:rFonts w:ascii="Calibri" w:hAnsi="Calibri" w:cs="Calibri"/>
        </w:rPr>
        <w:t>výše zmíněn</w:t>
      </w:r>
      <w:r w:rsidR="00E37A9D">
        <w:rPr>
          <w:rFonts w:ascii="Calibri" w:hAnsi="Calibri" w:cs="Calibri"/>
        </w:rPr>
        <w:t>ých bodů</w:t>
      </w:r>
      <w:r>
        <w:rPr>
          <w:rFonts w:ascii="Calibri" w:hAnsi="Calibri" w:cs="Calibri"/>
        </w:rPr>
        <w:t xml:space="preserve"> je </w:t>
      </w:r>
      <w:r w:rsidR="00E37A9D">
        <w:rPr>
          <w:rFonts w:ascii="Calibri" w:hAnsi="Calibri" w:cs="Calibri"/>
        </w:rPr>
        <w:t xml:space="preserve">například </w:t>
      </w:r>
      <w:r>
        <w:rPr>
          <w:rFonts w:ascii="Calibri" w:hAnsi="Calibri" w:cs="Calibri"/>
        </w:rPr>
        <w:t>následující scénář</w:t>
      </w:r>
    </w:p>
    <w:p w14:paraId="7C7E7CFE" w14:textId="77777777" w:rsidR="00D73380" w:rsidRDefault="00D73380" w:rsidP="006D42EF">
      <w:pPr>
        <w:suppressAutoHyphens w:val="0"/>
        <w:rPr>
          <w:rFonts w:ascii="Calibri" w:hAnsi="Calibri" w:cs="Calibri"/>
        </w:rPr>
      </w:pPr>
    </w:p>
    <w:p w14:paraId="76865764" w14:textId="04AFED0F" w:rsidR="00283AC8" w:rsidRPr="00621FEA" w:rsidRDefault="00E51D89" w:rsidP="00621FEA">
      <w:pPr>
        <w:pStyle w:val="Odstavecseseznamem"/>
        <w:numPr>
          <w:ilvl w:val="0"/>
          <w:numId w:val="6"/>
        </w:numPr>
        <w:suppressAutoHyphens w:val="0"/>
        <w:rPr>
          <w:rFonts w:ascii="Calibri" w:hAnsi="Calibri" w:cs="Calibri"/>
        </w:rPr>
      </w:pPr>
      <w:r w:rsidRPr="00621FEA">
        <w:rPr>
          <w:rFonts w:ascii="Calibri" w:hAnsi="Calibri" w:cs="Calibri"/>
        </w:rPr>
        <w:t>Na</w:t>
      </w:r>
      <w:r w:rsidR="00F66454" w:rsidRPr="00621FEA">
        <w:rPr>
          <w:rFonts w:ascii="Calibri" w:hAnsi="Calibri" w:cs="Calibri"/>
        </w:rPr>
        <w:t> 9</w:t>
      </w:r>
      <w:r w:rsidRPr="00621FEA">
        <w:rPr>
          <w:rFonts w:ascii="Calibri" w:hAnsi="Calibri" w:cs="Calibri"/>
        </w:rPr>
        <w:t xml:space="preserve"> hodin</w:t>
      </w:r>
      <w:r w:rsidR="00F66454" w:rsidRPr="00621FEA">
        <w:rPr>
          <w:rFonts w:ascii="Calibri" w:hAnsi="Calibri" w:cs="Calibri"/>
        </w:rPr>
        <w:t xml:space="preserve"> je vypsán zk</w:t>
      </w:r>
      <w:r w:rsidRPr="00621FEA">
        <w:rPr>
          <w:rFonts w:ascii="Calibri" w:hAnsi="Calibri" w:cs="Calibri"/>
        </w:rPr>
        <w:t xml:space="preserve">ouškový </w:t>
      </w:r>
      <w:r w:rsidR="00F66454" w:rsidRPr="00621FEA">
        <w:rPr>
          <w:rFonts w:ascii="Calibri" w:hAnsi="Calibri" w:cs="Calibri"/>
        </w:rPr>
        <w:t xml:space="preserve">test </w:t>
      </w:r>
      <w:r w:rsidRPr="00621FEA">
        <w:rPr>
          <w:rFonts w:ascii="Calibri" w:hAnsi="Calibri" w:cs="Calibri"/>
        </w:rPr>
        <w:t>v</w:t>
      </w:r>
      <w:r w:rsidR="00F66454" w:rsidRPr="00621FEA">
        <w:rPr>
          <w:rFonts w:ascii="Calibri" w:hAnsi="Calibri" w:cs="Calibri"/>
        </w:rPr>
        <w:t xml:space="preserve"> </w:t>
      </w:r>
      <w:r w:rsidRPr="00621FEA">
        <w:rPr>
          <w:rFonts w:ascii="Calibri" w:hAnsi="Calibri" w:cs="Calibri"/>
        </w:rPr>
        <w:t>kurzu s 650 zapsanými studenty.</w:t>
      </w:r>
    </w:p>
    <w:p w14:paraId="09E97D2E" w14:textId="639A9C75" w:rsidR="00E51D89" w:rsidRPr="00621FEA" w:rsidRDefault="00E51D89" w:rsidP="00621FEA">
      <w:pPr>
        <w:pStyle w:val="Odstavecseseznamem"/>
        <w:numPr>
          <w:ilvl w:val="0"/>
          <w:numId w:val="6"/>
        </w:numPr>
        <w:suppressAutoHyphens w:val="0"/>
        <w:rPr>
          <w:rFonts w:ascii="Calibri" w:hAnsi="Calibri" w:cs="Calibri"/>
        </w:rPr>
      </w:pPr>
      <w:r w:rsidRPr="00621FEA">
        <w:rPr>
          <w:rFonts w:ascii="Calibri" w:hAnsi="Calibri" w:cs="Calibri"/>
        </w:rPr>
        <w:t xml:space="preserve">Kurz obsahuje </w:t>
      </w:r>
      <w:r w:rsidR="00E2357D" w:rsidRPr="00621FEA">
        <w:rPr>
          <w:rFonts w:ascii="Calibri" w:hAnsi="Calibri" w:cs="Calibri"/>
        </w:rPr>
        <w:t>3</w:t>
      </w:r>
      <w:r w:rsidRPr="00621FEA">
        <w:rPr>
          <w:rFonts w:ascii="Calibri" w:hAnsi="Calibri" w:cs="Calibri"/>
        </w:rPr>
        <w:t>00 a více činností na hlavní stránce kurzu</w:t>
      </w:r>
      <w:r w:rsidR="00E2357D" w:rsidRPr="00621FEA">
        <w:rPr>
          <w:rFonts w:ascii="Calibri" w:hAnsi="Calibri" w:cs="Calibri"/>
        </w:rPr>
        <w:t xml:space="preserve">, mnohé z nich s událostmi typu datum </w:t>
      </w:r>
      <w:r w:rsidR="002C5755" w:rsidRPr="00621FEA">
        <w:rPr>
          <w:rFonts w:ascii="Calibri" w:hAnsi="Calibri" w:cs="Calibri"/>
        </w:rPr>
        <w:t>zpřístupnění/uzavření</w:t>
      </w:r>
      <w:r w:rsidR="00E2357D" w:rsidRPr="00621FEA">
        <w:rPr>
          <w:rFonts w:ascii="Calibri" w:hAnsi="Calibri" w:cs="Calibri"/>
        </w:rPr>
        <w:t xml:space="preserve"> </w:t>
      </w:r>
      <w:r w:rsidRPr="00621FEA">
        <w:rPr>
          <w:rFonts w:ascii="Calibri" w:hAnsi="Calibri" w:cs="Calibri"/>
        </w:rPr>
        <w:t>.</w:t>
      </w:r>
    </w:p>
    <w:p w14:paraId="70CE2391" w14:textId="25E57E70" w:rsidR="00E37A9D" w:rsidRPr="00621FEA" w:rsidRDefault="00E51D89" w:rsidP="00621FEA">
      <w:pPr>
        <w:pStyle w:val="Odstavecseseznamem"/>
        <w:numPr>
          <w:ilvl w:val="0"/>
          <w:numId w:val="6"/>
        </w:numPr>
        <w:suppressAutoHyphens w:val="0"/>
        <w:rPr>
          <w:rFonts w:ascii="Calibri" w:hAnsi="Calibri" w:cs="Calibri"/>
        </w:rPr>
      </w:pPr>
      <w:r w:rsidRPr="00621FEA">
        <w:rPr>
          <w:rFonts w:ascii="Calibri" w:hAnsi="Calibri" w:cs="Calibri"/>
        </w:rPr>
        <w:t>Velká část</w:t>
      </w:r>
      <w:r w:rsidR="00E2357D" w:rsidRPr="00621FEA">
        <w:rPr>
          <w:rFonts w:ascii="Calibri" w:hAnsi="Calibri" w:cs="Calibri"/>
        </w:rPr>
        <w:t xml:space="preserve"> ze zapsaných</w:t>
      </w:r>
      <w:r w:rsidRPr="00621FEA">
        <w:rPr>
          <w:rFonts w:ascii="Calibri" w:hAnsi="Calibri" w:cs="Calibri"/>
        </w:rPr>
        <w:t xml:space="preserve"> studentů do kurzu vstoupí před 9 hodinou.</w:t>
      </w:r>
    </w:p>
    <w:p w14:paraId="6D550668" w14:textId="7A357C4D" w:rsidR="00E51D89" w:rsidRPr="00621FEA" w:rsidRDefault="00E51D89" w:rsidP="00621FEA">
      <w:pPr>
        <w:pStyle w:val="Odstavecseseznamem"/>
        <w:numPr>
          <w:ilvl w:val="0"/>
          <w:numId w:val="6"/>
        </w:numPr>
        <w:suppressAutoHyphens w:val="0"/>
        <w:rPr>
          <w:rFonts w:ascii="Calibri" w:hAnsi="Calibri" w:cs="Calibri"/>
        </w:rPr>
      </w:pPr>
      <w:r w:rsidRPr="00621FEA">
        <w:rPr>
          <w:rFonts w:ascii="Calibri" w:hAnsi="Calibri" w:cs="Calibri"/>
        </w:rPr>
        <w:t>Vyučující provede t</w:t>
      </w:r>
      <w:r w:rsidR="00E2357D" w:rsidRPr="00621FEA">
        <w:rPr>
          <w:rFonts w:ascii="Calibri" w:hAnsi="Calibri" w:cs="Calibri"/>
        </w:rPr>
        <w:t>ěsně před 9 hodinou změnu v obsahu kurzu, která vyžaduje propagaci události k zapsaným účastníkům.</w:t>
      </w:r>
    </w:p>
    <w:p w14:paraId="2ACDE69C" w14:textId="76127D7B" w:rsidR="00E51D89" w:rsidRPr="00621FEA" w:rsidRDefault="002C5755" w:rsidP="00621FEA">
      <w:pPr>
        <w:pStyle w:val="Odstavecseseznamem"/>
        <w:numPr>
          <w:ilvl w:val="0"/>
          <w:numId w:val="6"/>
        </w:numPr>
        <w:suppressAutoHyphens w:val="0"/>
        <w:rPr>
          <w:rFonts w:ascii="Calibri" w:hAnsi="Calibri" w:cs="Calibri"/>
        </w:rPr>
      </w:pPr>
      <w:r w:rsidRPr="00621FEA">
        <w:rPr>
          <w:rFonts w:ascii="Calibri" w:hAnsi="Calibri" w:cs="Calibri"/>
        </w:rPr>
        <w:lastRenderedPageBreak/>
        <w:t>I</w:t>
      </w:r>
      <w:r w:rsidR="00E51D89" w:rsidRPr="00621FEA">
        <w:rPr>
          <w:rFonts w:ascii="Calibri" w:hAnsi="Calibri" w:cs="Calibri"/>
        </w:rPr>
        <w:t xml:space="preserve">nformace </w:t>
      </w:r>
      <w:r w:rsidRPr="00621FEA">
        <w:rPr>
          <w:rFonts w:ascii="Calibri" w:hAnsi="Calibri" w:cs="Calibri"/>
        </w:rPr>
        <w:t xml:space="preserve">o změně </w:t>
      </w:r>
      <w:r w:rsidR="00E51D89" w:rsidRPr="00621FEA">
        <w:rPr>
          <w:rFonts w:ascii="Calibri" w:hAnsi="Calibri" w:cs="Calibri"/>
        </w:rPr>
        <w:t xml:space="preserve">se musí </w:t>
      </w:r>
      <w:r w:rsidR="00E37A9D" w:rsidRPr="00621FEA">
        <w:rPr>
          <w:rFonts w:ascii="Calibri" w:hAnsi="Calibri" w:cs="Calibri"/>
        </w:rPr>
        <w:t xml:space="preserve">všem </w:t>
      </w:r>
      <w:r w:rsidR="00E51D89" w:rsidRPr="00621FEA">
        <w:rPr>
          <w:rFonts w:ascii="Calibri" w:hAnsi="Calibri" w:cs="Calibri"/>
        </w:rPr>
        <w:t xml:space="preserve">účastníkům, kteří </w:t>
      </w:r>
      <w:r w:rsidR="00E37A9D" w:rsidRPr="00621FEA">
        <w:rPr>
          <w:rFonts w:ascii="Calibri" w:hAnsi="Calibri" w:cs="Calibri"/>
        </w:rPr>
        <w:t>mají kurz zobrazen nebo jej právě načítají, aktualizovat.</w:t>
      </w:r>
    </w:p>
    <w:p w14:paraId="1B8E17C2" w14:textId="77777777" w:rsidR="00D73380" w:rsidRDefault="00D73380" w:rsidP="006D42EF">
      <w:pPr>
        <w:suppressAutoHyphens w:val="0"/>
        <w:rPr>
          <w:rFonts w:ascii="Calibri" w:hAnsi="Calibri" w:cs="Calibri"/>
        </w:rPr>
      </w:pPr>
    </w:p>
    <w:p w14:paraId="6779A40D" w14:textId="02609707" w:rsidR="00D73380" w:rsidRDefault="00E37A9D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Výsle</w:t>
      </w:r>
      <w:r w:rsidR="00D73380">
        <w:rPr>
          <w:rFonts w:ascii="Calibri" w:hAnsi="Calibri" w:cs="Calibri"/>
        </w:rPr>
        <w:t xml:space="preserve">dkem potom </w:t>
      </w:r>
      <w:r w:rsidR="002C5755">
        <w:rPr>
          <w:rFonts w:ascii="Calibri" w:hAnsi="Calibri" w:cs="Calibri"/>
        </w:rPr>
        <w:t xml:space="preserve">může být až </w:t>
      </w:r>
      <w:r w:rsidR="00D73380">
        <w:rPr>
          <w:rFonts w:ascii="Calibri" w:hAnsi="Calibri" w:cs="Calibri"/>
        </w:rPr>
        <w:t xml:space="preserve">uzamčení relací </w:t>
      </w:r>
      <w:r w:rsidR="00034096">
        <w:rPr>
          <w:rFonts w:ascii="Calibri" w:hAnsi="Calibri" w:cs="Calibri"/>
        </w:rPr>
        <w:t xml:space="preserve">uživatelů po dobu minut </w:t>
      </w:r>
      <w:r w:rsidR="00E2357D">
        <w:rPr>
          <w:rFonts w:ascii="Calibri" w:hAnsi="Calibri" w:cs="Calibri"/>
        </w:rPr>
        <w:t>pro daný kurz</w:t>
      </w:r>
      <w:r w:rsidR="002C5755">
        <w:rPr>
          <w:rFonts w:ascii="Calibri" w:hAnsi="Calibri" w:cs="Calibri"/>
        </w:rPr>
        <w:t xml:space="preserve">. Z uživatelského </w:t>
      </w:r>
      <w:r w:rsidR="00D73380">
        <w:rPr>
          <w:rFonts w:ascii="Calibri" w:hAnsi="Calibri" w:cs="Calibri"/>
        </w:rPr>
        <w:t xml:space="preserve">pohledu </w:t>
      </w:r>
      <w:r w:rsidR="00034096">
        <w:rPr>
          <w:rFonts w:ascii="Calibri" w:hAnsi="Calibri" w:cs="Calibri"/>
        </w:rPr>
        <w:t xml:space="preserve">se systém jeví jako </w:t>
      </w:r>
      <w:r w:rsidR="00D73380">
        <w:rPr>
          <w:rFonts w:ascii="Calibri" w:hAnsi="Calibri" w:cs="Calibri"/>
        </w:rPr>
        <w:t>nedostupný.</w:t>
      </w:r>
    </w:p>
    <w:p w14:paraId="3E1F42E2" w14:textId="77777777" w:rsidR="002C5755" w:rsidRDefault="002C5755" w:rsidP="006D42EF">
      <w:pPr>
        <w:suppressAutoHyphens w:val="0"/>
        <w:rPr>
          <w:rFonts w:ascii="Calibri" w:hAnsi="Calibri" w:cs="Calibri"/>
        </w:rPr>
      </w:pPr>
    </w:p>
    <w:p w14:paraId="45869B42" w14:textId="1CFB497C" w:rsidR="00D73380" w:rsidRDefault="00D73380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Výše uvedené body bylo </w:t>
      </w:r>
      <w:r w:rsidR="00034096">
        <w:rPr>
          <w:rFonts w:ascii="Calibri" w:hAnsi="Calibri" w:cs="Calibri"/>
        </w:rPr>
        <w:t xml:space="preserve">možné </w:t>
      </w:r>
      <w:r>
        <w:rPr>
          <w:rFonts w:ascii="Calibri" w:hAnsi="Calibri" w:cs="Calibri"/>
        </w:rPr>
        <w:t>v</w:t>
      </w:r>
      <w:r w:rsidR="00E2357D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verzi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, provozované </w:t>
      </w:r>
      <w:r w:rsidR="00E2357D">
        <w:rPr>
          <w:rFonts w:ascii="Calibri" w:hAnsi="Calibri" w:cs="Calibri"/>
        </w:rPr>
        <w:t xml:space="preserve">na naší univerzitě </w:t>
      </w:r>
      <w:r>
        <w:rPr>
          <w:rFonts w:ascii="Calibri" w:hAnsi="Calibri" w:cs="Calibri"/>
        </w:rPr>
        <w:t>v době bezkontaktní výuky, pouze mírnit, nikoliv však zcela eliminovat.</w:t>
      </w:r>
    </w:p>
    <w:p w14:paraId="3619D36F" w14:textId="7A0BB8CA" w:rsidR="007A2ED0" w:rsidRPr="00034096" w:rsidRDefault="0022182B" w:rsidP="00034096">
      <w:pPr>
        <w:pStyle w:val="Nadpiskapitoly"/>
      </w:pPr>
      <w:proofErr w:type="spellStart"/>
      <w:r w:rsidRPr="00034096">
        <w:t>Realizace</w:t>
      </w:r>
      <w:proofErr w:type="spellEnd"/>
      <w:r w:rsidRPr="00034096">
        <w:t xml:space="preserve"> </w:t>
      </w:r>
      <w:proofErr w:type="spellStart"/>
      <w:r w:rsidRPr="00034096">
        <w:t>písemek</w:t>
      </w:r>
      <w:proofErr w:type="spellEnd"/>
      <w:r w:rsidRPr="00034096">
        <w:t xml:space="preserve"> v online </w:t>
      </w:r>
      <w:proofErr w:type="spellStart"/>
      <w:r w:rsidRPr="00034096">
        <w:t>prostředí</w:t>
      </w:r>
      <w:proofErr w:type="spellEnd"/>
      <w:r w:rsidRPr="00034096">
        <w:t>.</w:t>
      </w:r>
    </w:p>
    <w:p w14:paraId="49347C97" w14:textId="4341FCBB" w:rsidR="00621790" w:rsidRDefault="00A87D0C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 zkoušení </w:t>
      </w:r>
      <w:r w:rsidR="00970B00">
        <w:rPr>
          <w:rFonts w:ascii="Calibri" w:hAnsi="Calibri" w:cs="Calibri"/>
        </w:rPr>
        <w:t xml:space="preserve">v rámci </w:t>
      </w:r>
      <w:r>
        <w:rPr>
          <w:rFonts w:ascii="Calibri" w:hAnsi="Calibri" w:cs="Calibri"/>
        </w:rPr>
        <w:t>p</w:t>
      </w:r>
      <w:r w:rsidR="00621790">
        <w:rPr>
          <w:rFonts w:ascii="Calibri" w:hAnsi="Calibri" w:cs="Calibri"/>
        </w:rPr>
        <w:t>ředmě</w:t>
      </w:r>
      <w:r w:rsidR="00BB4429">
        <w:rPr>
          <w:rFonts w:ascii="Calibri" w:hAnsi="Calibri" w:cs="Calibri"/>
        </w:rPr>
        <w:t>t</w:t>
      </w:r>
      <w:r>
        <w:rPr>
          <w:rFonts w:ascii="Calibri" w:hAnsi="Calibri" w:cs="Calibri"/>
        </w:rPr>
        <w:t>ů</w:t>
      </w:r>
      <w:r w:rsidR="0022182B">
        <w:rPr>
          <w:rFonts w:ascii="Calibri" w:hAnsi="Calibri" w:cs="Calibri"/>
        </w:rPr>
        <w:t xml:space="preserve"> technického</w:t>
      </w:r>
      <w:r w:rsidR="00D73380">
        <w:rPr>
          <w:rFonts w:ascii="Calibri" w:hAnsi="Calibri" w:cs="Calibri"/>
        </w:rPr>
        <w:t xml:space="preserve"> charakteru nemusí vždy </w:t>
      </w:r>
      <w:r w:rsidR="00970B00">
        <w:rPr>
          <w:rFonts w:ascii="Calibri" w:hAnsi="Calibri" w:cs="Calibri"/>
        </w:rPr>
        <w:t>postačovat možnosti</w:t>
      </w:r>
      <w:r w:rsidR="00D73380">
        <w:rPr>
          <w:rFonts w:ascii="Calibri" w:hAnsi="Calibri" w:cs="Calibri"/>
        </w:rPr>
        <w:t xml:space="preserve"> nástroje LMS </w:t>
      </w:r>
      <w:proofErr w:type="spellStart"/>
      <w:r w:rsidR="00D73380">
        <w:rPr>
          <w:rFonts w:ascii="Calibri" w:hAnsi="Calibri" w:cs="Calibri"/>
        </w:rPr>
        <w:t>Moodle</w:t>
      </w:r>
      <w:proofErr w:type="spellEnd"/>
      <w:r w:rsidR="00D73380">
        <w:rPr>
          <w:rFonts w:ascii="Calibri" w:hAnsi="Calibri" w:cs="Calibri"/>
        </w:rPr>
        <w:t>, který</w:t>
      </w:r>
      <w:r>
        <w:rPr>
          <w:rFonts w:ascii="Calibri" w:hAnsi="Calibri" w:cs="Calibri"/>
        </w:rPr>
        <w:t>m</w:t>
      </w:r>
      <w:r w:rsidR="00D73380">
        <w:rPr>
          <w:rFonts w:ascii="Calibri" w:hAnsi="Calibri" w:cs="Calibri"/>
        </w:rPr>
        <w:t xml:space="preserve"> je modul Test a jeho </w:t>
      </w:r>
      <w:r>
        <w:rPr>
          <w:rFonts w:ascii="Calibri" w:hAnsi="Calibri" w:cs="Calibri"/>
        </w:rPr>
        <w:t xml:space="preserve">široká sada </w:t>
      </w:r>
      <w:r w:rsidR="00D73380">
        <w:rPr>
          <w:rFonts w:ascii="Calibri" w:hAnsi="Calibri" w:cs="Calibri"/>
        </w:rPr>
        <w:t>typ</w:t>
      </w:r>
      <w:r>
        <w:rPr>
          <w:rFonts w:ascii="Calibri" w:hAnsi="Calibri" w:cs="Calibri"/>
        </w:rPr>
        <w:t>ů</w:t>
      </w:r>
      <w:r w:rsidR="00D73380">
        <w:rPr>
          <w:rFonts w:ascii="Calibri" w:hAnsi="Calibri" w:cs="Calibri"/>
        </w:rPr>
        <w:t xml:space="preserve"> otázek.</w:t>
      </w:r>
    </w:p>
    <w:p w14:paraId="2DD36B66" w14:textId="77777777" w:rsidR="00D73380" w:rsidRDefault="00D73380" w:rsidP="006D42EF">
      <w:pPr>
        <w:suppressAutoHyphens w:val="0"/>
        <w:rPr>
          <w:rFonts w:ascii="Calibri" w:hAnsi="Calibri" w:cs="Calibri"/>
        </w:rPr>
      </w:pPr>
    </w:p>
    <w:p w14:paraId="57E4915C" w14:textId="238AABD0" w:rsidR="0022182B" w:rsidRDefault="0022182B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Proto jsme</w:t>
      </w:r>
      <w:r w:rsidR="00A87D0C">
        <w:rPr>
          <w:rFonts w:ascii="Calibri" w:hAnsi="Calibri" w:cs="Calibri"/>
        </w:rPr>
        <w:t xml:space="preserve"> v rámci bezkontaktního testování využili </w:t>
      </w:r>
      <w:r w:rsidR="00970B00">
        <w:rPr>
          <w:rFonts w:ascii="Calibri" w:hAnsi="Calibri" w:cs="Calibri"/>
        </w:rPr>
        <w:t xml:space="preserve">i další </w:t>
      </w:r>
      <w:r w:rsidR="00A87D0C">
        <w:rPr>
          <w:rFonts w:ascii="Calibri" w:hAnsi="Calibri" w:cs="Calibri"/>
        </w:rPr>
        <w:t>možnosti.</w:t>
      </w:r>
    </w:p>
    <w:p w14:paraId="00C32B64" w14:textId="7AE9F2A3" w:rsidR="0022182B" w:rsidRDefault="00A87D0C" w:rsidP="00034096">
      <w:pPr>
        <w:pStyle w:val="Nadpissekce"/>
      </w:pPr>
      <w:proofErr w:type="spellStart"/>
      <w:r>
        <w:t>O</w:t>
      </w:r>
      <w:r w:rsidR="0022182B">
        <w:t>tázky</w:t>
      </w:r>
      <w:proofErr w:type="spellEnd"/>
      <w:r w:rsidR="0022182B">
        <w:t xml:space="preserve"> </w:t>
      </w:r>
      <w:proofErr w:type="spellStart"/>
      <w:r w:rsidR="0022182B">
        <w:t>typ</w:t>
      </w:r>
      <w:r w:rsidR="00D73380">
        <w:t>u</w:t>
      </w:r>
      <w:proofErr w:type="spellEnd"/>
      <w:r w:rsidR="00D73380">
        <w:t xml:space="preserve"> </w:t>
      </w:r>
      <w:r w:rsidR="002C5755">
        <w:t>“</w:t>
      </w:r>
      <w:proofErr w:type="spellStart"/>
      <w:r w:rsidR="00D73380">
        <w:t>Dlouhá</w:t>
      </w:r>
      <w:proofErr w:type="spellEnd"/>
      <w:r w:rsidR="00D73380">
        <w:t xml:space="preserve"> </w:t>
      </w:r>
      <w:proofErr w:type="spellStart"/>
      <w:r w:rsidR="00D73380">
        <w:t>tvořená</w:t>
      </w:r>
      <w:proofErr w:type="spellEnd"/>
      <w:r w:rsidR="00D73380">
        <w:t xml:space="preserve"> </w:t>
      </w:r>
      <w:proofErr w:type="spellStart"/>
      <w:r w:rsidR="00D73380">
        <w:t>odpověď</w:t>
      </w:r>
      <w:proofErr w:type="spellEnd"/>
      <w:r w:rsidR="002C5755">
        <w:t>”</w:t>
      </w:r>
      <w:r w:rsidR="00D73380">
        <w:t>.</w:t>
      </w:r>
    </w:p>
    <w:p w14:paraId="3FD07A15" w14:textId="7D3D9D22" w:rsidR="00D73380" w:rsidRDefault="00A87D0C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Jedná</w:t>
      </w:r>
      <w:r w:rsidR="00283883">
        <w:rPr>
          <w:rFonts w:ascii="Calibri" w:hAnsi="Calibri" w:cs="Calibri"/>
        </w:rPr>
        <w:t xml:space="preserve"> se o jediný typ otázky, který není automaticky</w:t>
      </w:r>
      <w:r w:rsidR="00E2357D">
        <w:rPr>
          <w:rFonts w:ascii="Calibri" w:hAnsi="Calibri" w:cs="Calibri"/>
        </w:rPr>
        <w:t xml:space="preserve"> vyhodnocován počítačem.</w:t>
      </w:r>
      <w:r w:rsidR="00D73380">
        <w:rPr>
          <w:rFonts w:ascii="Calibri" w:hAnsi="Calibri" w:cs="Calibri"/>
        </w:rPr>
        <w:t xml:space="preserve"> </w:t>
      </w:r>
    </w:p>
    <w:p w14:paraId="1E69851B" w14:textId="3024EA61" w:rsidR="00A87D0C" w:rsidRDefault="00A87D0C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Otázka umožňu</w:t>
      </w:r>
      <w:r w:rsidR="00283883">
        <w:rPr>
          <w:rFonts w:ascii="Calibri" w:hAnsi="Calibri" w:cs="Calibri"/>
        </w:rPr>
        <w:t xml:space="preserve">je </w:t>
      </w:r>
      <w:r w:rsidR="00034096">
        <w:rPr>
          <w:rFonts w:ascii="Calibri" w:hAnsi="Calibri" w:cs="Calibri"/>
        </w:rPr>
        <w:t>stu</w:t>
      </w:r>
      <w:r w:rsidR="00E2357D">
        <w:rPr>
          <w:rFonts w:ascii="Calibri" w:hAnsi="Calibri" w:cs="Calibri"/>
        </w:rPr>
        <w:t xml:space="preserve">dentovi </w:t>
      </w:r>
      <w:r w:rsidR="00034096">
        <w:rPr>
          <w:rFonts w:ascii="Calibri" w:hAnsi="Calibri" w:cs="Calibri"/>
        </w:rPr>
        <w:t xml:space="preserve">vložit </w:t>
      </w:r>
      <w:r w:rsidR="00E2357D">
        <w:rPr>
          <w:rFonts w:ascii="Calibri" w:hAnsi="Calibri" w:cs="Calibri"/>
        </w:rPr>
        <w:t xml:space="preserve">nejenom text </w:t>
      </w:r>
      <w:r w:rsidR="00034096">
        <w:rPr>
          <w:rFonts w:ascii="Calibri" w:hAnsi="Calibri" w:cs="Calibri"/>
        </w:rPr>
        <w:t>(</w:t>
      </w:r>
      <w:r w:rsidR="00E2357D">
        <w:rPr>
          <w:rFonts w:ascii="Calibri" w:hAnsi="Calibri" w:cs="Calibri"/>
        </w:rPr>
        <w:t>pomocí</w:t>
      </w:r>
      <w:r w:rsidR="00970B00">
        <w:rPr>
          <w:rFonts w:ascii="Calibri" w:hAnsi="Calibri" w:cs="Calibri"/>
        </w:rPr>
        <w:t xml:space="preserve"> online editoru</w:t>
      </w:r>
      <w:r w:rsidR="00034096">
        <w:rPr>
          <w:rFonts w:ascii="Calibri" w:hAnsi="Calibri" w:cs="Calibri"/>
        </w:rPr>
        <w:t>)</w:t>
      </w:r>
      <w:r w:rsidR="00970B00">
        <w:rPr>
          <w:rFonts w:ascii="Calibri" w:hAnsi="Calibri" w:cs="Calibri"/>
        </w:rPr>
        <w:t xml:space="preserve">, ale také vložit </w:t>
      </w:r>
      <w:r w:rsidR="00034096">
        <w:rPr>
          <w:rFonts w:ascii="Calibri" w:hAnsi="Calibri" w:cs="Calibri"/>
        </w:rPr>
        <w:t>soubor (naskenovaný nebo vyfocený papír).</w:t>
      </w:r>
    </w:p>
    <w:p w14:paraId="08FEBC8A" w14:textId="77777777" w:rsidR="00E2357D" w:rsidRDefault="00E2357D" w:rsidP="006D42EF">
      <w:pPr>
        <w:suppressAutoHyphens w:val="0"/>
        <w:rPr>
          <w:rFonts w:ascii="Calibri" w:hAnsi="Calibri" w:cs="Calibri"/>
        </w:rPr>
      </w:pPr>
    </w:p>
    <w:p w14:paraId="5A6446EF" w14:textId="6C1B63F2" w:rsidR="0022182B" w:rsidRPr="0022182B" w:rsidRDefault="0022182B" w:rsidP="006D42EF">
      <w:pPr>
        <w:suppressAutoHyphens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Rozšířili jsme vstupní </w:t>
      </w:r>
      <w:r w:rsidR="00034096">
        <w:rPr>
          <w:rFonts w:ascii="Calibri" w:hAnsi="Calibri" w:cs="Calibri"/>
        </w:rPr>
        <w:t xml:space="preserve">textový </w:t>
      </w:r>
      <w:r>
        <w:rPr>
          <w:rFonts w:ascii="Calibri" w:hAnsi="Calibri" w:cs="Calibri"/>
        </w:rPr>
        <w:t xml:space="preserve">editor 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o doplněk </w:t>
      </w:r>
      <w:proofErr w:type="spellStart"/>
      <w:r>
        <w:rPr>
          <w:rFonts w:ascii="Calibri" w:hAnsi="Calibri" w:cs="Calibri"/>
        </w:rPr>
        <w:t>Sketch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[</w:t>
      </w:r>
      <w:r w:rsidR="009A3C4A"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>]</w:t>
      </w:r>
      <w:r w:rsidR="00D73380">
        <w:rPr>
          <w:rFonts w:ascii="Calibri" w:hAnsi="Calibri" w:cs="Calibri"/>
          <w:lang w:val="en-US"/>
        </w:rPr>
        <w:t xml:space="preserve">. </w:t>
      </w:r>
      <w:proofErr w:type="spellStart"/>
      <w:r w:rsidR="00D73380">
        <w:rPr>
          <w:rFonts w:ascii="Calibri" w:hAnsi="Calibri" w:cs="Calibri"/>
          <w:lang w:val="en-US"/>
        </w:rPr>
        <w:t>Uvedený</w:t>
      </w:r>
      <w:proofErr w:type="spellEnd"/>
      <w:r w:rsidR="00D73380">
        <w:rPr>
          <w:rFonts w:ascii="Calibri" w:hAnsi="Calibri" w:cs="Calibri"/>
          <w:lang w:val="en-US"/>
        </w:rPr>
        <w:t xml:space="preserve"> </w:t>
      </w:r>
      <w:proofErr w:type="spellStart"/>
      <w:r w:rsidR="00E2357D">
        <w:rPr>
          <w:rFonts w:ascii="Calibri" w:hAnsi="Calibri" w:cs="Calibri"/>
          <w:lang w:val="en-US"/>
        </w:rPr>
        <w:t>doplněk</w:t>
      </w:r>
      <w:proofErr w:type="spellEnd"/>
      <w:r w:rsidR="00E2357D">
        <w:rPr>
          <w:rFonts w:ascii="Calibri" w:hAnsi="Calibri" w:cs="Calibri"/>
          <w:lang w:val="en-US"/>
        </w:rPr>
        <w:t xml:space="preserve"> </w:t>
      </w:r>
      <w:proofErr w:type="spellStart"/>
      <w:r w:rsidR="00970B00">
        <w:rPr>
          <w:rFonts w:ascii="Calibri" w:hAnsi="Calibri" w:cs="Calibri"/>
          <w:lang w:val="en-US"/>
        </w:rPr>
        <w:t>uživateli</w:t>
      </w:r>
      <w:proofErr w:type="spellEnd"/>
      <w:r w:rsidR="00970B00">
        <w:rPr>
          <w:rFonts w:ascii="Calibri" w:hAnsi="Calibri" w:cs="Calibri"/>
          <w:lang w:val="en-US"/>
        </w:rPr>
        <w:t xml:space="preserve"> </w:t>
      </w:r>
      <w:proofErr w:type="spellStart"/>
      <w:r w:rsidR="00970B00">
        <w:rPr>
          <w:rFonts w:ascii="Calibri" w:hAnsi="Calibri" w:cs="Calibri"/>
          <w:lang w:val="en-US"/>
        </w:rPr>
        <w:t>umožnil</w:t>
      </w:r>
      <w:proofErr w:type="spellEnd"/>
      <w:r w:rsidR="00970B00">
        <w:rPr>
          <w:rFonts w:ascii="Calibri" w:hAnsi="Calibri" w:cs="Calibri"/>
          <w:lang w:val="en-US"/>
        </w:rPr>
        <w:t xml:space="preserve"> “</w:t>
      </w:r>
      <w:proofErr w:type="spellStart"/>
      <w:r w:rsidR="00970B00">
        <w:rPr>
          <w:rFonts w:ascii="Calibri" w:hAnsi="Calibri" w:cs="Calibri"/>
          <w:lang w:val="en-US"/>
        </w:rPr>
        <w:t>psát</w:t>
      </w:r>
      <w:proofErr w:type="spellEnd"/>
      <w:r w:rsidR="00970B00">
        <w:rPr>
          <w:rFonts w:ascii="Calibri" w:hAnsi="Calibri" w:cs="Calibri"/>
          <w:lang w:val="en-US"/>
        </w:rPr>
        <w:t xml:space="preserve"> </w:t>
      </w:r>
      <w:proofErr w:type="spellStart"/>
      <w:r w:rsidR="00970B00">
        <w:rPr>
          <w:rFonts w:ascii="Calibri" w:hAnsi="Calibri" w:cs="Calibri"/>
          <w:lang w:val="en-US"/>
        </w:rPr>
        <w:t>na</w:t>
      </w:r>
      <w:proofErr w:type="spellEnd"/>
      <w:r w:rsidR="00970B00">
        <w:rPr>
          <w:rFonts w:ascii="Calibri" w:hAnsi="Calibri" w:cs="Calibri"/>
          <w:lang w:val="en-US"/>
        </w:rPr>
        <w:t xml:space="preserve"> </w:t>
      </w:r>
      <w:proofErr w:type="spellStart"/>
      <w:r w:rsidR="00970B00">
        <w:rPr>
          <w:rFonts w:ascii="Calibri" w:hAnsi="Calibri" w:cs="Calibri"/>
          <w:lang w:val="en-US"/>
        </w:rPr>
        <w:t>obrazovku</w:t>
      </w:r>
      <w:proofErr w:type="spellEnd"/>
      <w:r w:rsidR="00970B00">
        <w:rPr>
          <w:rFonts w:ascii="Calibri" w:hAnsi="Calibri" w:cs="Calibri"/>
          <w:lang w:val="en-US"/>
        </w:rPr>
        <w:t xml:space="preserve">” </w:t>
      </w:r>
      <w:r w:rsidR="002C5755">
        <w:rPr>
          <w:rFonts w:ascii="Calibri" w:hAnsi="Calibri" w:cs="Calibri"/>
          <w:lang w:val="en-US"/>
        </w:rPr>
        <w:t xml:space="preserve">- </w:t>
      </w:r>
      <w:proofErr w:type="spellStart"/>
      <w:r w:rsidR="00970B00">
        <w:rPr>
          <w:rFonts w:ascii="Calibri" w:hAnsi="Calibri" w:cs="Calibri"/>
          <w:lang w:val="en-US"/>
        </w:rPr>
        <w:t>pokud</w:t>
      </w:r>
      <w:proofErr w:type="spellEnd"/>
      <w:r w:rsidR="00970B00">
        <w:rPr>
          <w:rFonts w:ascii="Calibri" w:hAnsi="Calibri" w:cs="Calibri"/>
          <w:lang w:val="en-US"/>
        </w:rPr>
        <w:t xml:space="preserve"> to </w:t>
      </w:r>
      <w:proofErr w:type="spellStart"/>
      <w:r w:rsidR="00970B00">
        <w:rPr>
          <w:rFonts w:ascii="Calibri" w:hAnsi="Calibri" w:cs="Calibri"/>
          <w:lang w:val="en-US"/>
        </w:rPr>
        <w:t>jeho</w:t>
      </w:r>
      <w:proofErr w:type="spellEnd"/>
      <w:r w:rsidR="00970B00">
        <w:rPr>
          <w:rFonts w:ascii="Calibri" w:hAnsi="Calibri" w:cs="Calibri"/>
          <w:lang w:val="en-US"/>
        </w:rPr>
        <w:t xml:space="preserve"> </w:t>
      </w:r>
      <w:proofErr w:type="spellStart"/>
      <w:r w:rsidR="00970B00">
        <w:rPr>
          <w:rFonts w:ascii="Calibri" w:hAnsi="Calibri" w:cs="Calibri"/>
          <w:lang w:val="en-US"/>
        </w:rPr>
        <w:t>technické</w:t>
      </w:r>
      <w:proofErr w:type="spellEnd"/>
      <w:r w:rsidR="00970B00">
        <w:rPr>
          <w:rFonts w:ascii="Calibri" w:hAnsi="Calibri" w:cs="Calibri"/>
          <w:lang w:val="en-US"/>
        </w:rPr>
        <w:t xml:space="preserve"> </w:t>
      </w:r>
      <w:proofErr w:type="spellStart"/>
      <w:r w:rsidR="00970B00">
        <w:rPr>
          <w:rFonts w:ascii="Calibri" w:hAnsi="Calibri" w:cs="Calibri"/>
          <w:lang w:val="en-US"/>
        </w:rPr>
        <w:t>zařízení</w:t>
      </w:r>
      <w:proofErr w:type="spellEnd"/>
      <w:r w:rsidR="00970B00">
        <w:rPr>
          <w:rFonts w:ascii="Calibri" w:hAnsi="Calibri" w:cs="Calibri"/>
          <w:lang w:val="en-US"/>
        </w:rPr>
        <w:t xml:space="preserve"> </w:t>
      </w:r>
      <w:proofErr w:type="spellStart"/>
      <w:r w:rsidR="00970B00">
        <w:rPr>
          <w:rFonts w:ascii="Calibri" w:hAnsi="Calibri" w:cs="Calibri"/>
          <w:lang w:val="en-US"/>
        </w:rPr>
        <w:t>umožňovalo</w:t>
      </w:r>
      <w:proofErr w:type="spellEnd"/>
      <w:r w:rsidR="00970B00">
        <w:rPr>
          <w:rFonts w:ascii="Calibri" w:hAnsi="Calibri" w:cs="Calibri"/>
          <w:lang w:val="en-US"/>
        </w:rPr>
        <w:t xml:space="preserve">. </w:t>
      </w:r>
      <w:proofErr w:type="spellStart"/>
      <w:proofErr w:type="gramStart"/>
      <w:r w:rsidR="00970B00">
        <w:rPr>
          <w:rFonts w:ascii="Calibri" w:hAnsi="Calibri" w:cs="Calibri"/>
          <w:lang w:val="en-US"/>
        </w:rPr>
        <w:t>Anebo</w:t>
      </w:r>
      <w:proofErr w:type="spellEnd"/>
      <w:r w:rsidR="00970B00">
        <w:rPr>
          <w:rFonts w:ascii="Calibri" w:hAnsi="Calibri" w:cs="Calibri"/>
          <w:lang w:val="en-US"/>
        </w:rPr>
        <w:t xml:space="preserve"> </w:t>
      </w:r>
      <w:proofErr w:type="spellStart"/>
      <w:r w:rsidR="00970B00">
        <w:rPr>
          <w:rFonts w:ascii="Calibri" w:hAnsi="Calibri" w:cs="Calibri"/>
          <w:lang w:val="en-US"/>
        </w:rPr>
        <w:t>mohl</w:t>
      </w:r>
      <w:proofErr w:type="spellEnd"/>
      <w:r w:rsidR="00970B00">
        <w:rPr>
          <w:rFonts w:ascii="Calibri" w:hAnsi="Calibri" w:cs="Calibri"/>
          <w:lang w:val="en-US"/>
        </w:rPr>
        <w:t xml:space="preserve"> </w:t>
      </w:r>
      <w:proofErr w:type="spellStart"/>
      <w:r w:rsidR="00970B00">
        <w:rPr>
          <w:rFonts w:ascii="Calibri" w:hAnsi="Calibri" w:cs="Calibri"/>
          <w:lang w:val="en-US"/>
        </w:rPr>
        <w:t>graficky</w:t>
      </w:r>
      <w:proofErr w:type="spellEnd"/>
      <w:r w:rsidR="00970B00">
        <w:rPr>
          <w:rFonts w:ascii="Calibri" w:hAnsi="Calibri" w:cs="Calibri"/>
          <w:lang w:val="en-US"/>
        </w:rPr>
        <w:t xml:space="preserve"> </w:t>
      </w:r>
      <w:proofErr w:type="spellStart"/>
      <w:r w:rsidR="00970B00">
        <w:rPr>
          <w:rFonts w:ascii="Calibri" w:hAnsi="Calibri" w:cs="Calibri"/>
          <w:lang w:val="en-US"/>
        </w:rPr>
        <w:t>okomentovat</w:t>
      </w:r>
      <w:proofErr w:type="spellEnd"/>
      <w:r w:rsidR="00970B00">
        <w:rPr>
          <w:rFonts w:ascii="Calibri" w:hAnsi="Calibri" w:cs="Calibri"/>
          <w:lang w:val="en-US"/>
        </w:rPr>
        <w:t xml:space="preserve"> </w:t>
      </w:r>
      <w:proofErr w:type="spellStart"/>
      <w:r w:rsidR="00970B00">
        <w:rPr>
          <w:rFonts w:ascii="Calibri" w:hAnsi="Calibri" w:cs="Calibri"/>
          <w:lang w:val="en-US"/>
        </w:rPr>
        <w:t>předem</w:t>
      </w:r>
      <w:proofErr w:type="spellEnd"/>
      <w:r w:rsidR="00970B00">
        <w:rPr>
          <w:rFonts w:ascii="Calibri" w:hAnsi="Calibri" w:cs="Calibri"/>
          <w:lang w:val="en-US"/>
        </w:rPr>
        <w:t xml:space="preserve"> </w:t>
      </w:r>
      <w:proofErr w:type="spellStart"/>
      <w:r w:rsidR="00970B00">
        <w:rPr>
          <w:rFonts w:ascii="Calibri" w:hAnsi="Calibri" w:cs="Calibri"/>
          <w:lang w:val="en-US"/>
        </w:rPr>
        <w:t>pořízen</w:t>
      </w:r>
      <w:r w:rsidR="00B81255">
        <w:rPr>
          <w:rFonts w:ascii="Calibri" w:hAnsi="Calibri" w:cs="Calibri"/>
          <w:lang w:val="en-US"/>
        </w:rPr>
        <w:t>ý</w:t>
      </w:r>
      <w:proofErr w:type="spellEnd"/>
      <w:r w:rsidR="00B81255">
        <w:rPr>
          <w:rFonts w:ascii="Calibri" w:hAnsi="Calibri" w:cs="Calibri"/>
          <w:lang w:val="en-US"/>
        </w:rPr>
        <w:t xml:space="preserve"> </w:t>
      </w:r>
      <w:proofErr w:type="spellStart"/>
      <w:r w:rsidR="00B81255">
        <w:rPr>
          <w:rFonts w:ascii="Calibri" w:hAnsi="Calibri" w:cs="Calibri"/>
          <w:lang w:val="en-US"/>
        </w:rPr>
        <w:t>obrázek</w:t>
      </w:r>
      <w:proofErr w:type="spellEnd"/>
      <w:r w:rsidR="00B81255">
        <w:rPr>
          <w:rFonts w:ascii="Calibri" w:hAnsi="Calibri" w:cs="Calibri"/>
          <w:lang w:val="en-US"/>
        </w:rPr>
        <w:t xml:space="preserve"> (</w:t>
      </w:r>
      <w:proofErr w:type="spellStart"/>
      <w:r w:rsidR="00B81255">
        <w:rPr>
          <w:rFonts w:ascii="Calibri" w:hAnsi="Calibri" w:cs="Calibri"/>
          <w:lang w:val="en-US"/>
        </w:rPr>
        <w:t>zadání</w:t>
      </w:r>
      <w:proofErr w:type="spellEnd"/>
      <w:r w:rsidR="00B81255">
        <w:rPr>
          <w:rFonts w:ascii="Calibri" w:hAnsi="Calibri" w:cs="Calibri"/>
          <w:lang w:val="en-US"/>
        </w:rPr>
        <w:t>).</w:t>
      </w:r>
      <w:proofErr w:type="gramEnd"/>
    </w:p>
    <w:p w14:paraId="3F3B443C" w14:textId="77777777" w:rsidR="00BB4429" w:rsidRDefault="00BB4429" w:rsidP="006D42EF">
      <w:pPr>
        <w:suppressAutoHyphens w:val="0"/>
        <w:rPr>
          <w:rFonts w:ascii="Calibri" w:hAnsi="Calibri" w:cs="Calibri"/>
        </w:rPr>
      </w:pPr>
    </w:p>
    <w:p w14:paraId="1B09AAAE" w14:textId="575472A0" w:rsidR="00283883" w:rsidRPr="00B81255" w:rsidRDefault="00283883" w:rsidP="006D42EF">
      <w:pPr>
        <w:suppressAutoHyphens w:val="0"/>
        <w:rPr>
          <w:rFonts w:ascii="Calibri" w:hAnsi="Calibri" w:cs="Calibri"/>
          <w:b/>
        </w:rPr>
      </w:pPr>
      <w:r w:rsidRPr="00B81255">
        <w:rPr>
          <w:rFonts w:ascii="Calibri" w:hAnsi="Calibri" w:cs="Calibri"/>
          <w:b/>
        </w:rPr>
        <w:t>Výhod</w:t>
      </w:r>
      <w:r w:rsidR="00B81255" w:rsidRPr="00B81255">
        <w:rPr>
          <w:rFonts w:ascii="Calibri" w:hAnsi="Calibri" w:cs="Calibri"/>
          <w:b/>
        </w:rPr>
        <w:t>y</w:t>
      </w:r>
    </w:p>
    <w:p w14:paraId="5CE58A8F" w14:textId="7590ADB6" w:rsidR="00283883" w:rsidRDefault="00970B00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Studentům mohou být otázky, v podstatě </w:t>
      </w:r>
      <w:r w:rsidR="00B81255">
        <w:rPr>
          <w:rFonts w:ascii="Calibri" w:hAnsi="Calibri" w:cs="Calibri"/>
        </w:rPr>
        <w:t xml:space="preserve">jde o </w:t>
      </w:r>
      <w:r>
        <w:rPr>
          <w:rFonts w:ascii="Calibri" w:hAnsi="Calibri" w:cs="Calibri"/>
        </w:rPr>
        <w:t>ekvivalenty varianty písemek na papíře, pseudonáhodně losovány.</w:t>
      </w:r>
    </w:p>
    <w:p w14:paraId="3530AF2B" w14:textId="0FFFAD2F" w:rsidR="00970B00" w:rsidRDefault="00970B00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Můžou odevzdat </w:t>
      </w:r>
      <w:r w:rsidR="00B81255">
        <w:rPr>
          <w:rFonts w:ascii="Calibri" w:hAnsi="Calibri" w:cs="Calibri"/>
        </w:rPr>
        <w:t>a zpracovat odpovědi pro většinu typů předmětů, které mají písemnou část zkoušek v papírové podobě.</w:t>
      </w:r>
    </w:p>
    <w:p w14:paraId="3B75C29E" w14:textId="77777777" w:rsidR="00970B00" w:rsidRDefault="00970B00" w:rsidP="006D42EF">
      <w:pPr>
        <w:suppressAutoHyphens w:val="0"/>
        <w:rPr>
          <w:rFonts w:ascii="Calibri" w:hAnsi="Calibri" w:cs="Calibri"/>
        </w:rPr>
      </w:pPr>
    </w:p>
    <w:p w14:paraId="34F63C1C" w14:textId="10B644B0" w:rsidR="00283883" w:rsidRPr="00B81255" w:rsidRDefault="00970B00" w:rsidP="006D42EF">
      <w:pPr>
        <w:suppressAutoHyphens w:val="0"/>
        <w:rPr>
          <w:rFonts w:ascii="Calibri" w:hAnsi="Calibri" w:cs="Calibri"/>
          <w:b/>
        </w:rPr>
      </w:pPr>
      <w:r w:rsidRPr="00B81255">
        <w:rPr>
          <w:rFonts w:ascii="Calibri" w:hAnsi="Calibri" w:cs="Calibri"/>
          <w:b/>
        </w:rPr>
        <w:t>Nevýhody</w:t>
      </w:r>
    </w:p>
    <w:p w14:paraId="6AEB8540" w14:textId="5F2C24EE" w:rsidR="00970B00" w:rsidRDefault="00970B00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Vyučující nemůže testy s dlouhou tvořenou odpovědí opravovat </w:t>
      </w:r>
      <w:r w:rsidR="002C5755">
        <w:rPr>
          <w:rFonts w:ascii="Calibri" w:hAnsi="Calibri" w:cs="Calibri"/>
        </w:rPr>
        <w:t xml:space="preserve">stejně </w:t>
      </w:r>
      <w:r>
        <w:rPr>
          <w:rFonts w:ascii="Calibri" w:hAnsi="Calibri" w:cs="Calibri"/>
        </w:rPr>
        <w:t>pohodlně</w:t>
      </w:r>
      <w:r w:rsidR="00B81255">
        <w:rPr>
          <w:rFonts w:ascii="Calibri" w:hAnsi="Calibri" w:cs="Calibri"/>
        </w:rPr>
        <w:t>,</w:t>
      </w:r>
      <w:r w:rsidR="002C5755">
        <w:rPr>
          <w:rFonts w:ascii="Calibri" w:hAnsi="Calibri" w:cs="Calibri"/>
        </w:rPr>
        <w:t xml:space="preserve"> jako u činnosti Úkol</w:t>
      </w:r>
      <w:r>
        <w:rPr>
          <w:rFonts w:ascii="Calibri" w:hAnsi="Calibri" w:cs="Calibri"/>
        </w:rPr>
        <w:t>.</w:t>
      </w:r>
    </w:p>
    <w:p w14:paraId="4C583FD3" w14:textId="3BF9D1D3" w:rsidR="00970B00" w:rsidRDefault="00970B00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Při odevzdávání (nahrávání) souborů </w:t>
      </w:r>
      <w:r w:rsidR="002C5755">
        <w:rPr>
          <w:rFonts w:ascii="Calibri" w:hAnsi="Calibri" w:cs="Calibri"/>
        </w:rPr>
        <w:t xml:space="preserve">studenty nastává </w:t>
      </w:r>
      <w:r>
        <w:rPr>
          <w:rFonts w:ascii="Calibri" w:hAnsi="Calibri" w:cs="Calibri"/>
        </w:rPr>
        <w:t>problém s nahráváním soubor</w:t>
      </w:r>
      <w:r w:rsidR="002C5755">
        <w:rPr>
          <w:rFonts w:ascii="Calibri" w:hAnsi="Calibri" w:cs="Calibri"/>
        </w:rPr>
        <w:t>ů</w:t>
      </w:r>
      <w:r>
        <w:rPr>
          <w:rFonts w:ascii="Calibri" w:hAnsi="Calibri" w:cs="Calibri"/>
        </w:rPr>
        <w:t xml:space="preserve"> na poslední chvíli, před vypršením testu.</w:t>
      </w:r>
    </w:p>
    <w:p w14:paraId="28411135" w14:textId="519B6225" w:rsidR="00A87D0C" w:rsidRDefault="00A87D0C" w:rsidP="00B81255">
      <w:pPr>
        <w:pStyle w:val="Nadpissekce"/>
      </w:pPr>
      <w:proofErr w:type="spellStart"/>
      <w:r>
        <w:t>Činnost</w:t>
      </w:r>
      <w:proofErr w:type="spellEnd"/>
      <w:r>
        <w:t xml:space="preserve"> </w:t>
      </w:r>
      <w:proofErr w:type="spellStart"/>
      <w:r>
        <w:t>Úkol</w:t>
      </w:r>
      <w:proofErr w:type="spellEnd"/>
      <w:r>
        <w:t xml:space="preserve"> </w:t>
      </w:r>
      <w:r w:rsidR="00B81255">
        <w:t xml:space="preserve">- </w:t>
      </w:r>
      <w:r>
        <w:t>s </w:t>
      </w:r>
      <w:proofErr w:type="spellStart"/>
      <w:r>
        <w:t>nastavením</w:t>
      </w:r>
      <w:proofErr w:type="spellEnd"/>
      <w:r>
        <w:t xml:space="preserve"> </w:t>
      </w:r>
      <w:proofErr w:type="spellStart"/>
      <w:r>
        <w:t>časového</w:t>
      </w:r>
      <w:proofErr w:type="spellEnd"/>
      <w:r>
        <w:t xml:space="preserve">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viditelnosti</w:t>
      </w:r>
      <w:proofErr w:type="spellEnd"/>
      <w:r>
        <w:t xml:space="preserve"> </w:t>
      </w:r>
      <w:proofErr w:type="spellStart"/>
      <w:r>
        <w:t>zádání</w:t>
      </w:r>
      <w:proofErr w:type="spellEnd"/>
      <w:r>
        <w:t>.</w:t>
      </w:r>
    </w:p>
    <w:p w14:paraId="66D151C0" w14:textId="3A3FE3B4" w:rsidR="00B81255" w:rsidRDefault="00B81255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U činnosti Úkol bylo potřeba, aby vyučující použili kombinovanou podmínku omezení přístupu v</w:t>
      </w:r>
      <w:r w:rsidR="00851475">
        <w:rPr>
          <w:rFonts w:ascii="Calibri" w:hAnsi="Calibri" w:cs="Calibri"/>
        </w:rPr>
        <w:t xml:space="preserve"> jeho </w:t>
      </w:r>
      <w:r>
        <w:rPr>
          <w:rFonts w:ascii="Calibri" w:hAnsi="Calibri" w:cs="Calibri"/>
        </w:rPr>
        <w:t>možnostech nastavení. Tak aby zadání písemky, bylo dostupné jenom po dobu konání zkoušky</w:t>
      </w:r>
      <w:r w:rsidR="00851475">
        <w:rPr>
          <w:rFonts w:ascii="Calibri" w:hAnsi="Calibri" w:cs="Calibri"/>
        </w:rPr>
        <w:t>.</w:t>
      </w:r>
    </w:p>
    <w:p w14:paraId="3AFCB0C5" w14:textId="77777777" w:rsidR="00B81255" w:rsidRDefault="00B81255" w:rsidP="006D42EF">
      <w:pPr>
        <w:suppressAutoHyphens w:val="0"/>
        <w:rPr>
          <w:rFonts w:ascii="Calibri" w:hAnsi="Calibri" w:cs="Calibri"/>
        </w:rPr>
      </w:pPr>
    </w:p>
    <w:p w14:paraId="735AE887" w14:textId="400F5060" w:rsidR="00A87D0C" w:rsidRPr="002C5755" w:rsidRDefault="00A87D0C" w:rsidP="006D42EF">
      <w:pPr>
        <w:suppressAutoHyphens w:val="0"/>
        <w:rPr>
          <w:rFonts w:ascii="Calibri" w:hAnsi="Calibri" w:cs="Calibri"/>
          <w:b/>
        </w:rPr>
      </w:pPr>
      <w:r w:rsidRPr="002C5755">
        <w:rPr>
          <w:rFonts w:ascii="Calibri" w:hAnsi="Calibri" w:cs="Calibri"/>
          <w:b/>
        </w:rPr>
        <w:lastRenderedPageBreak/>
        <w:t>Výhody</w:t>
      </w:r>
    </w:p>
    <w:p w14:paraId="31DDD1E4" w14:textId="0B1650D5" w:rsidR="00283883" w:rsidRDefault="00283883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Pro studenty přirozený způsob, odpo</w:t>
      </w:r>
      <w:r w:rsidR="00B81255">
        <w:rPr>
          <w:rFonts w:ascii="Calibri" w:hAnsi="Calibri" w:cs="Calibri"/>
        </w:rPr>
        <w:t>vídali na papíře, vlastní rukou.</w:t>
      </w:r>
    </w:p>
    <w:p w14:paraId="073A1AE7" w14:textId="68574A65" w:rsidR="00B81255" w:rsidRDefault="00B81255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Pokud odevzdali v PDF, vyučující mohl komentovat v online editoru přímo v 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>.</w:t>
      </w:r>
    </w:p>
    <w:p w14:paraId="77CDEFC3" w14:textId="77777777" w:rsidR="00B81255" w:rsidRDefault="00B81255" w:rsidP="006D42EF">
      <w:pPr>
        <w:suppressAutoHyphens w:val="0"/>
        <w:rPr>
          <w:rFonts w:ascii="Calibri" w:hAnsi="Calibri" w:cs="Calibri"/>
        </w:rPr>
      </w:pPr>
    </w:p>
    <w:p w14:paraId="551FC734" w14:textId="268B4081" w:rsidR="00A87D0C" w:rsidRPr="002C5755" w:rsidRDefault="00A87D0C" w:rsidP="006D42EF">
      <w:pPr>
        <w:suppressAutoHyphens w:val="0"/>
        <w:rPr>
          <w:rFonts w:ascii="Calibri" w:hAnsi="Calibri" w:cs="Calibri"/>
          <w:b/>
        </w:rPr>
      </w:pPr>
      <w:r w:rsidRPr="002C5755">
        <w:rPr>
          <w:rFonts w:ascii="Calibri" w:hAnsi="Calibri" w:cs="Calibri"/>
          <w:b/>
        </w:rPr>
        <w:t>Nevýhody</w:t>
      </w:r>
    </w:p>
    <w:p w14:paraId="656CBEAF" w14:textId="2DC6E720" w:rsidR="00283883" w:rsidRDefault="00283883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Pro daný úkol měli studenti vždy jedno zadání.</w:t>
      </w:r>
    </w:p>
    <w:p w14:paraId="7F7038E8" w14:textId="79F35C7F" w:rsidR="00970B00" w:rsidRDefault="00B81255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byly ofocené písemky z mobilních zařízení, jejich datový objem sice byl velký, ale výsledná kvalita (čitelnost, rozměry) </w:t>
      </w:r>
      <w:r w:rsidR="002C5755">
        <w:rPr>
          <w:rFonts w:ascii="Calibri" w:hAnsi="Calibri" w:cs="Calibri"/>
        </w:rPr>
        <w:t xml:space="preserve">byly </w:t>
      </w:r>
      <w:r>
        <w:rPr>
          <w:rFonts w:ascii="Calibri" w:hAnsi="Calibri" w:cs="Calibri"/>
        </w:rPr>
        <w:t>často nevyhovující.</w:t>
      </w:r>
    </w:p>
    <w:p w14:paraId="7BE5EB8C" w14:textId="77777777" w:rsidR="00B81255" w:rsidRDefault="00B81255" w:rsidP="006D42EF">
      <w:pPr>
        <w:suppressAutoHyphens w:val="0"/>
        <w:rPr>
          <w:rFonts w:ascii="Calibri" w:hAnsi="Calibri" w:cs="Calibri"/>
        </w:rPr>
      </w:pPr>
    </w:p>
    <w:p w14:paraId="74098F2F" w14:textId="5924BEA5" w:rsidR="00283883" w:rsidRDefault="00283883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Studenti většinou fotografovali písemky z papíru pomocí mobilních zařízení.</w:t>
      </w:r>
    </w:p>
    <w:p w14:paraId="245482A5" w14:textId="413AE849" w:rsidR="00283883" w:rsidRDefault="00283883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způsob přináší mnohé komplikace, především z pohledu vyučujícího, který </w:t>
      </w:r>
      <w:r w:rsidR="002C5755">
        <w:rPr>
          <w:rFonts w:ascii="Calibri" w:hAnsi="Calibri" w:cs="Calibri"/>
        </w:rPr>
        <w:t>provádí hodnocení</w:t>
      </w:r>
      <w:r>
        <w:rPr>
          <w:rFonts w:ascii="Calibri" w:hAnsi="Calibri" w:cs="Calibri"/>
        </w:rPr>
        <w:t xml:space="preserve"> online </w:t>
      </w:r>
      <w:r w:rsidR="002C5755">
        <w:rPr>
          <w:rFonts w:ascii="Calibri" w:hAnsi="Calibri" w:cs="Calibri"/>
        </w:rPr>
        <w:t xml:space="preserve">přímo </w:t>
      </w:r>
      <w:r>
        <w:rPr>
          <w:rFonts w:ascii="Calibri" w:hAnsi="Calibri" w:cs="Calibri"/>
        </w:rPr>
        <w:t xml:space="preserve">v 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(pokud byla písemka od studenta odevzdána v PDF).</w:t>
      </w:r>
    </w:p>
    <w:p w14:paraId="54CBE0F4" w14:textId="13BB5A37" w:rsidR="00D73380" w:rsidRDefault="00D73380" w:rsidP="00B81255">
      <w:pPr>
        <w:pStyle w:val="Nadpiskapitoly"/>
      </w:pPr>
      <w:proofErr w:type="spellStart"/>
      <w:r w:rsidRPr="00B81255">
        <w:t>Kontrolní</w:t>
      </w:r>
      <w:proofErr w:type="spellEnd"/>
      <w:r w:rsidRPr="00B81255">
        <w:t xml:space="preserve"> </w:t>
      </w:r>
      <w:proofErr w:type="spellStart"/>
      <w:r w:rsidRPr="00B81255">
        <w:t>mechanismy</w:t>
      </w:r>
      <w:proofErr w:type="spellEnd"/>
      <w:r w:rsidRPr="00B81255">
        <w:t xml:space="preserve"> </w:t>
      </w:r>
      <w:proofErr w:type="spellStart"/>
      <w:r w:rsidRPr="00B81255">
        <w:t>průběhu</w:t>
      </w:r>
      <w:proofErr w:type="spellEnd"/>
      <w:r w:rsidRPr="00B81255">
        <w:t xml:space="preserve"> </w:t>
      </w:r>
      <w:proofErr w:type="spellStart"/>
      <w:r w:rsidRPr="00B81255">
        <w:t>studia</w:t>
      </w:r>
      <w:proofErr w:type="spellEnd"/>
      <w:r w:rsidRPr="00B81255">
        <w:t xml:space="preserve">, </w:t>
      </w:r>
      <w:proofErr w:type="spellStart"/>
      <w:r w:rsidRPr="00B81255">
        <w:t>testů</w:t>
      </w:r>
      <w:proofErr w:type="spellEnd"/>
      <w:r w:rsidRPr="00B81255">
        <w:t xml:space="preserve"> a </w:t>
      </w:r>
      <w:proofErr w:type="spellStart"/>
      <w:r w:rsidRPr="00B81255">
        <w:t>zkoušek</w:t>
      </w:r>
      <w:proofErr w:type="spellEnd"/>
      <w:r w:rsidRPr="00B81255">
        <w:t xml:space="preserve"> </w:t>
      </w:r>
      <w:proofErr w:type="spellStart"/>
      <w:r w:rsidRPr="00B81255">
        <w:t>realizovaných</w:t>
      </w:r>
      <w:proofErr w:type="spellEnd"/>
      <w:r w:rsidRPr="00B81255">
        <w:t xml:space="preserve"> v online </w:t>
      </w:r>
      <w:proofErr w:type="spellStart"/>
      <w:r w:rsidRPr="00B81255">
        <w:t>prostředí</w:t>
      </w:r>
      <w:proofErr w:type="spellEnd"/>
      <w:r w:rsidRPr="00B81255">
        <w:t>.</w:t>
      </w:r>
    </w:p>
    <w:p w14:paraId="6F4C2017" w14:textId="6BD359DD" w:rsidR="00D73380" w:rsidRDefault="00D73380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Samostatnou kapitolou je zajištění </w:t>
      </w:r>
      <w:r w:rsidR="00A87D0C">
        <w:rPr>
          <w:rFonts w:ascii="Calibri" w:hAnsi="Calibri" w:cs="Calibri"/>
        </w:rPr>
        <w:t xml:space="preserve">jednotným podmínek pro </w:t>
      </w:r>
      <w:r w:rsidR="00970B00">
        <w:rPr>
          <w:rFonts w:ascii="Calibri" w:hAnsi="Calibri" w:cs="Calibri"/>
        </w:rPr>
        <w:t xml:space="preserve">zkoušené uživatele a dostupnost </w:t>
      </w:r>
      <w:r>
        <w:rPr>
          <w:rFonts w:ascii="Calibri" w:hAnsi="Calibri" w:cs="Calibri"/>
        </w:rPr>
        <w:t>protoko</w:t>
      </w:r>
      <w:r w:rsidR="00970B00">
        <w:rPr>
          <w:rFonts w:ascii="Calibri" w:hAnsi="Calibri" w:cs="Calibri"/>
        </w:rPr>
        <w:t>lů</w:t>
      </w:r>
      <w:r>
        <w:rPr>
          <w:rFonts w:ascii="Calibri" w:hAnsi="Calibri" w:cs="Calibri"/>
        </w:rPr>
        <w:t xml:space="preserve"> o </w:t>
      </w:r>
      <w:r w:rsidR="00970B00">
        <w:rPr>
          <w:rFonts w:ascii="Calibri" w:hAnsi="Calibri" w:cs="Calibri"/>
        </w:rPr>
        <w:t xml:space="preserve">uskutečněných </w:t>
      </w:r>
      <w:r>
        <w:rPr>
          <w:rFonts w:ascii="Calibri" w:hAnsi="Calibri" w:cs="Calibri"/>
        </w:rPr>
        <w:t>test</w:t>
      </w:r>
      <w:r w:rsidR="00970B00">
        <w:rPr>
          <w:rFonts w:ascii="Calibri" w:hAnsi="Calibri" w:cs="Calibri"/>
        </w:rPr>
        <w:t>ech</w:t>
      </w:r>
      <w:r>
        <w:rPr>
          <w:rFonts w:ascii="Calibri" w:hAnsi="Calibri" w:cs="Calibri"/>
        </w:rPr>
        <w:t>.</w:t>
      </w:r>
    </w:p>
    <w:p w14:paraId="18AE0128" w14:textId="77777777" w:rsidR="00B81255" w:rsidRDefault="00B81255" w:rsidP="006D42EF">
      <w:pPr>
        <w:suppressAutoHyphens w:val="0"/>
        <w:rPr>
          <w:rFonts w:ascii="Calibri" w:hAnsi="Calibri" w:cs="Calibri"/>
        </w:rPr>
      </w:pPr>
    </w:p>
    <w:p w14:paraId="56780153" w14:textId="4A96D4B0" w:rsidR="00D73380" w:rsidRDefault="00D73380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Jakákoliv platforma pro </w:t>
      </w:r>
      <w:r w:rsidR="00851475">
        <w:rPr>
          <w:rFonts w:ascii="Calibri" w:hAnsi="Calibri" w:cs="Calibri"/>
        </w:rPr>
        <w:t>podporu výuky</w:t>
      </w:r>
      <w:r>
        <w:rPr>
          <w:rFonts w:ascii="Calibri" w:hAnsi="Calibri" w:cs="Calibri"/>
        </w:rPr>
        <w:t xml:space="preserve"> by měla nabízet prostředky, kter</w:t>
      </w:r>
      <w:r w:rsidR="00A87D0C">
        <w:rPr>
          <w:rFonts w:ascii="Calibri" w:hAnsi="Calibri" w:cs="Calibri"/>
        </w:rPr>
        <w:t xml:space="preserve">ými může vyučující nebo pověřená osoba doložit, jakým způsobem </w:t>
      </w:r>
      <w:r w:rsidR="00851475">
        <w:rPr>
          <w:rFonts w:ascii="Calibri" w:hAnsi="Calibri" w:cs="Calibri"/>
        </w:rPr>
        <w:t>v něm probíhala aktivita</w:t>
      </w:r>
      <w:r w:rsidR="00ED01BF">
        <w:rPr>
          <w:rFonts w:ascii="Calibri" w:hAnsi="Calibri" w:cs="Calibri"/>
        </w:rPr>
        <w:t>, například test</w:t>
      </w:r>
      <w:r w:rsidR="00A87D0C">
        <w:rPr>
          <w:rFonts w:ascii="Calibri" w:hAnsi="Calibri" w:cs="Calibri"/>
        </w:rPr>
        <w:t>.</w:t>
      </w:r>
    </w:p>
    <w:p w14:paraId="1567C9A9" w14:textId="2E471E53" w:rsidR="00A87D0C" w:rsidRDefault="00A87D0C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této oblasti LMS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dlouhodobě nabízí výborné možnosti.</w:t>
      </w:r>
    </w:p>
    <w:p w14:paraId="6BBC23F8" w14:textId="77777777" w:rsidR="00B208BD" w:rsidRDefault="00B208BD" w:rsidP="006D42EF">
      <w:pPr>
        <w:suppressAutoHyphens w:val="0"/>
        <w:rPr>
          <w:rFonts w:ascii="Calibri" w:hAnsi="Calibri" w:cs="Calibri"/>
        </w:rPr>
      </w:pPr>
    </w:p>
    <w:p w14:paraId="51DD67D8" w14:textId="69DCD9B3" w:rsidR="00BB4429" w:rsidRDefault="009D4103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V období bezkontaktní výuky</w:t>
      </w:r>
      <w:r w:rsidR="00D73380">
        <w:rPr>
          <w:rFonts w:ascii="Calibri" w:hAnsi="Calibri" w:cs="Calibri"/>
        </w:rPr>
        <w:t xml:space="preserve"> </w:t>
      </w:r>
      <w:r w:rsidR="008051FE">
        <w:rPr>
          <w:rFonts w:ascii="Calibri" w:hAnsi="Calibri" w:cs="Calibri"/>
        </w:rPr>
        <w:t xml:space="preserve">ovšem </w:t>
      </w:r>
      <w:r w:rsidR="00D73380">
        <w:rPr>
          <w:rFonts w:ascii="Calibri" w:hAnsi="Calibri" w:cs="Calibri"/>
        </w:rPr>
        <w:t xml:space="preserve">studenti konali </w:t>
      </w:r>
      <w:r w:rsidR="00A87D0C">
        <w:rPr>
          <w:rFonts w:ascii="Calibri" w:hAnsi="Calibri" w:cs="Calibri"/>
        </w:rPr>
        <w:t>testy ze svých zařízení</w:t>
      </w:r>
      <w:r w:rsidR="008051FE">
        <w:rPr>
          <w:rFonts w:ascii="Calibri" w:hAnsi="Calibri" w:cs="Calibri"/>
        </w:rPr>
        <w:t xml:space="preserve">, tedy bez jakékoliv možnosti kontroly </w:t>
      </w:r>
      <w:r w:rsidR="00B208BD">
        <w:rPr>
          <w:rFonts w:ascii="Calibri" w:hAnsi="Calibri" w:cs="Calibri"/>
        </w:rPr>
        <w:t>jednotných podmínek</w:t>
      </w:r>
      <w:r w:rsidR="00ED01BF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>e strany univerzity</w:t>
      </w:r>
      <w:r w:rsidR="00B208BD">
        <w:rPr>
          <w:rFonts w:ascii="Calibri" w:hAnsi="Calibri" w:cs="Calibri"/>
        </w:rPr>
        <w:t>.</w:t>
      </w:r>
    </w:p>
    <w:p w14:paraId="0BEE15E2" w14:textId="77777777" w:rsidR="002C5755" w:rsidRDefault="002C5755" w:rsidP="006D42EF">
      <w:pPr>
        <w:suppressAutoHyphens w:val="0"/>
        <w:rPr>
          <w:rFonts w:ascii="Calibri" w:hAnsi="Calibri" w:cs="Calibri"/>
        </w:rPr>
      </w:pPr>
    </w:p>
    <w:p w14:paraId="7F1BC225" w14:textId="34E053F8" w:rsidR="00D73380" w:rsidRDefault="00D73380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Využili jsme </w:t>
      </w:r>
      <w:r w:rsidR="00A87D0C">
        <w:rPr>
          <w:rFonts w:ascii="Calibri" w:hAnsi="Calibri" w:cs="Calibri"/>
        </w:rPr>
        <w:t>open s</w:t>
      </w:r>
      <w:r w:rsidR="008051FE">
        <w:rPr>
          <w:rFonts w:ascii="Calibri" w:hAnsi="Calibri" w:cs="Calibri"/>
        </w:rPr>
        <w:t xml:space="preserve">ource řešení </w:t>
      </w:r>
      <w:r w:rsidR="00ED01BF">
        <w:rPr>
          <w:rFonts w:ascii="Calibri" w:hAnsi="Calibri" w:cs="Calibri"/>
        </w:rPr>
        <w:t xml:space="preserve">zabezpečeného webového prohlížeče - </w:t>
      </w:r>
      <w:proofErr w:type="spellStart"/>
      <w:r w:rsidR="008051FE">
        <w:rPr>
          <w:rFonts w:ascii="Calibri" w:hAnsi="Calibri" w:cs="Calibri"/>
        </w:rPr>
        <w:t>Safe</w:t>
      </w:r>
      <w:proofErr w:type="spellEnd"/>
      <w:r w:rsidR="008051FE">
        <w:rPr>
          <w:rFonts w:ascii="Calibri" w:hAnsi="Calibri" w:cs="Calibri"/>
        </w:rPr>
        <w:t xml:space="preserve"> </w:t>
      </w:r>
      <w:proofErr w:type="spellStart"/>
      <w:r w:rsidR="008051FE">
        <w:rPr>
          <w:rFonts w:ascii="Calibri" w:hAnsi="Calibri" w:cs="Calibri"/>
        </w:rPr>
        <w:t>Exam</w:t>
      </w:r>
      <w:proofErr w:type="spellEnd"/>
      <w:r w:rsidR="008051FE">
        <w:rPr>
          <w:rFonts w:ascii="Calibri" w:hAnsi="Calibri" w:cs="Calibri"/>
        </w:rPr>
        <w:t xml:space="preserve"> Browser</w:t>
      </w:r>
      <w:r w:rsidR="00B208BD">
        <w:rPr>
          <w:rFonts w:ascii="Calibri" w:hAnsi="Calibri" w:cs="Calibri"/>
        </w:rPr>
        <w:t xml:space="preserve"> (SEB)</w:t>
      </w:r>
      <w:r w:rsidR="00ED01BF">
        <w:rPr>
          <w:rFonts w:ascii="Calibri" w:hAnsi="Calibri" w:cs="Calibri"/>
        </w:rPr>
        <w:t>.</w:t>
      </w:r>
      <w:r w:rsidR="009D4103">
        <w:rPr>
          <w:rFonts w:ascii="Calibri" w:hAnsi="Calibri" w:cs="Calibri"/>
        </w:rPr>
        <w:t xml:space="preserve"> Uvedené řešení používáme na univerzitě již mnoho let, na většině počítačových učeben.</w:t>
      </w:r>
    </w:p>
    <w:p w14:paraId="73471CF6" w14:textId="77777777" w:rsidR="00ED01BF" w:rsidRDefault="00ED01BF" w:rsidP="006D42EF">
      <w:pPr>
        <w:suppressAutoHyphens w:val="0"/>
        <w:rPr>
          <w:rFonts w:ascii="Calibri" w:hAnsi="Calibri" w:cs="Calibri"/>
        </w:rPr>
      </w:pPr>
    </w:p>
    <w:p w14:paraId="2BBCD409" w14:textId="6F42DDE2" w:rsidR="00B208BD" w:rsidRPr="002C5755" w:rsidRDefault="00ED01BF" w:rsidP="006D42EF">
      <w:pPr>
        <w:suppressAutoHyphens w:val="0"/>
        <w:rPr>
          <w:rFonts w:ascii="Calibri" w:hAnsi="Calibri" w:cs="Calibri"/>
          <w:b/>
        </w:rPr>
      </w:pPr>
      <w:r w:rsidRPr="002C5755">
        <w:rPr>
          <w:rFonts w:ascii="Calibri" w:hAnsi="Calibri" w:cs="Calibri"/>
          <w:b/>
        </w:rPr>
        <w:t>Nevýhody</w:t>
      </w:r>
    </w:p>
    <w:p w14:paraId="666F2542" w14:textId="10B59306" w:rsidR="00B81255" w:rsidRDefault="009D4103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SEB n</w:t>
      </w:r>
      <w:r w:rsidR="00B208BD">
        <w:rPr>
          <w:rFonts w:ascii="Calibri" w:hAnsi="Calibri" w:cs="Calibri"/>
        </w:rPr>
        <w:t>ení dostupný pro vše</w:t>
      </w:r>
      <w:r w:rsidR="00B81255">
        <w:rPr>
          <w:rFonts w:ascii="Calibri" w:hAnsi="Calibri" w:cs="Calibri"/>
        </w:rPr>
        <w:t xml:space="preserve">chna zařízení, pouze Windows a </w:t>
      </w:r>
      <w:proofErr w:type="spellStart"/>
      <w:r w:rsidR="00B81255">
        <w:rPr>
          <w:rFonts w:ascii="Calibri" w:hAnsi="Calibri" w:cs="Calibri"/>
        </w:rPr>
        <w:t>MacOS</w:t>
      </w:r>
      <w:proofErr w:type="spellEnd"/>
      <w:r w:rsidR="00B81255">
        <w:rPr>
          <w:rFonts w:ascii="Calibri" w:hAnsi="Calibri" w:cs="Calibri"/>
        </w:rPr>
        <w:t xml:space="preserve">. Nejsou tak podporovány </w:t>
      </w:r>
      <w:r w:rsidR="002C14FA">
        <w:rPr>
          <w:rFonts w:ascii="Calibri" w:hAnsi="Calibri" w:cs="Calibri"/>
        </w:rPr>
        <w:t>například tablety nebo Linux OS.</w:t>
      </w:r>
    </w:p>
    <w:p w14:paraId="262A9FC0" w14:textId="4C3F4FB5" w:rsidR="002C14FA" w:rsidRDefault="002C14FA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Nelze využít u testů, které používají nahrávání souborů (dlouhé tvořené odpovědi).</w:t>
      </w:r>
    </w:p>
    <w:p w14:paraId="6789FF59" w14:textId="70625A50" w:rsidR="002C14FA" w:rsidRDefault="002C14FA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neřízeném prostředí může student při zkoušení stále využít jiné další zařízení. Uvedené chování lze detekovat pouze pomocí </w:t>
      </w:r>
      <w:proofErr w:type="spellStart"/>
      <w:r>
        <w:rPr>
          <w:rFonts w:ascii="Calibri" w:hAnsi="Calibri" w:cs="Calibri"/>
        </w:rPr>
        <w:t>proctoringových</w:t>
      </w:r>
      <w:proofErr w:type="spellEnd"/>
      <w:r>
        <w:rPr>
          <w:rFonts w:ascii="Calibri" w:hAnsi="Calibri" w:cs="Calibri"/>
        </w:rPr>
        <w:t xml:space="preserve"> systémů.</w:t>
      </w:r>
    </w:p>
    <w:p w14:paraId="28B411D5" w14:textId="77777777" w:rsidR="002C14FA" w:rsidRDefault="002C14FA" w:rsidP="006D42EF">
      <w:pPr>
        <w:suppressAutoHyphens w:val="0"/>
        <w:rPr>
          <w:rFonts w:ascii="Calibri" w:hAnsi="Calibri" w:cs="Calibri"/>
        </w:rPr>
      </w:pPr>
    </w:p>
    <w:p w14:paraId="6FA2F5CB" w14:textId="0A2EFEEF" w:rsidR="00B208BD" w:rsidRPr="002C5755" w:rsidRDefault="002C14FA" w:rsidP="006D42EF">
      <w:pPr>
        <w:suppressAutoHyphens w:val="0"/>
        <w:rPr>
          <w:rFonts w:ascii="Calibri" w:hAnsi="Calibri" w:cs="Calibri"/>
          <w:b/>
        </w:rPr>
      </w:pPr>
      <w:r w:rsidRPr="002C5755">
        <w:rPr>
          <w:rFonts w:ascii="Calibri" w:hAnsi="Calibri" w:cs="Calibri"/>
          <w:b/>
        </w:rPr>
        <w:t>Výhody</w:t>
      </w:r>
    </w:p>
    <w:p w14:paraId="338A74C9" w14:textId="1F3A9B81" w:rsidR="008051FE" w:rsidRDefault="002C14FA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Spuštěný SEB neumožní </w:t>
      </w:r>
      <w:r w:rsidR="003221D3">
        <w:rPr>
          <w:rFonts w:ascii="Calibri" w:hAnsi="Calibri" w:cs="Calibri"/>
        </w:rPr>
        <w:t xml:space="preserve">studentovi na </w:t>
      </w:r>
      <w:r>
        <w:rPr>
          <w:rFonts w:ascii="Calibri" w:hAnsi="Calibri" w:cs="Calibri"/>
        </w:rPr>
        <w:t xml:space="preserve">daném zařízení </w:t>
      </w:r>
      <w:r w:rsidR="003221D3">
        <w:rPr>
          <w:rFonts w:ascii="Calibri" w:hAnsi="Calibri" w:cs="Calibri"/>
        </w:rPr>
        <w:t>provádět</w:t>
      </w:r>
      <w:r>
        <w:rPr>
          <w:rFonts w:ascii="Calibri" w:hAnsi="Calibri" w:cs="Calibri"/>
        </w:rPr>
        <w:t xml:space="preserve"> žádné další úkony, kromě konání testu.</w:t>
      </w:r>
    </w:p>
    <w:p w14:paraId="47F6CA26" w14:textId="6693639D" w:rsidR="00ED01BF" w:rsidRDefault="00ED01BF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Jednotné zkušební prostředí.</w:t>
      </w:r>
    </w:p>
    <w:p w14:paraId="3E49B81C" w14:textId="77777777" w:rsidR="002C14FA" w:rsidRDefault="002C14FA" w:rsidP="006D42EF">
      <w:pPr>
        <w:suppressAutoHyphens w:val="0"/>
        <w:rPr>
          <w:rFonts w:ascii="Calibri" w:hAnsi="Calibri" w:cs="Calibri"/>
        </w:rPr>
      </w:pPr>
    </w:p>
    <w:p w14:paraId="27F6E8D1" w14:textId="3E1D73E5" w:rsidR="00D73380" w:rsidRDefault="00B208BD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Verze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3.9 a vyšší již nabízejí vyšší úroveň integrace testu</w:t>
      </w:r>
      <w:r w:rsidR="002C14FA">
        <w:rPr>
          <w:rFonts w:ascii="Calibri" w:hAnsi="Calibri" w:cs="Calibri"/>
        </w:rPr>
        <w:t xml:space="preserve"> se zabezpečeným prohlížečem pod názvem SEB-</w:t>
      </w:r>
      <w:proofErr w:type="spellStart"/>
      <w:r w:rsidR="002C14FA">
        <w:rPr>
          <w:rFonts w:ascii="Calibri" w:hAnsi="Calibri" w:cs="Calibri"/>
        </w:rPr>
        <w:t>Moodle</w:t>
      </w:r>
      <w:proofErr w:type="spellEnd"/>
      <w:r w:rsidR="002C14FA">
        <w:rPr>
          <w:rFonts w:ascii="Calibri" w:hAnsi="Calibri" w:cs="Calibri"/>
        </w:rPr>
        <w:t xml:space="preserve"> </w:t>
      </w:r>
      <w:proofErr w:type="spellStart"/>
      <w:r w:rsidR="002C14FA">
        <w:rPr>
          <w:rFonts w:ascii="Calibri" w:hAnsi="Calibri" w:cs="Calibri"/>
        </w:rPr>
        <w:t>Deeper</w:t>
      </w:r>
      <w:proofErr w:type="spellEnd"/>
      <w:r w:rsidR="002C14FA">
        <w:rPr>
          <w:rFonts w:ascii="Calibri" w:hAnsi="Calibri" w:cs="Calibri"/>
        </w:rPr>
        <w:t xml:space="preserve"> </w:t>
      </w:r>
      <w:proofErr w:type="spellStart"/>
      <w:r w:rsidR="002C14FA">
        <w:rPr>
          <w:rFonts w:ascii="Calibri" w:hAnsi="Calibri" w:cs="Calibri"/>
        </w:rPr>
        <w:t>integration</w:t>
      </w:r>
      <w:proofErr w:type="spellEnd"/>
      <w:r w:rsidR="00621FEA">
        <w:rPr>
          <w:rFonts w:ascii="Calibri" w:hAnsi="Calibri" w:cs="Calibri"/>
        </w:rPr>
        <w:t xml:space="preserve"> [</w:t>
      </w:r>
      <w:r w:rsidR="009A3C4A">
        <w:rPr>
          <w:rFonts w:ascii="Calibri" w:hAnsi="Calibri" w:cs="Calibri"/>
        </w:rPr>
        <w:t>4</w:t>
      </w:r>
      <w:r w:rsidR="00621FEA">
        <w:rPr>
          <w:rFonts w:ascii="Calibri" w:hAnsi="Calibri" w:cs="Calibri"/>
        </w:rPr>
        <w:t>]</w:t>
      </w:r>
      <w:r w:rsidR="002C14FA">
        <w:rPr>
          <w:rFonts w:ascii="Calibri" w:hAnsi="Calibri" w:cs="Calibri"/>
        </w:rPr>
        <w:t>.</w:t>
      </w:r>
    </w:p>
    <w:p w14:paraId="266C5398" w14:textId="77777777" w:rsidR="003221D3" w:rsidRDefault="003221D3" w:rsidP="006D42EF">
      <w:pPr>
        <w:suppressAutoHyphens w:val="0"/>
        <w:rPr>
          <w:rFonts w:ascii="Calibri" w:hAnsi="Calibri" w:cs="Calibri"/>
        </w:rPr>
      </w:pPr>
    </w:p>
    <w:p w14:paraId="13F75D48" w14:textId="039C2762" w:rsidR="00B208BD" w:rsidRDefault="003221D3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Tuto možnost jsme v instalované verzi </w:t>
      </w:r>
      <w:proofErr w:type="spellStart"/>
      <w:r>
        <w:rPr>
          <w:rFonts w:ascii="Calibri" w:hAnsi="Calibri" w:cs="Calibri"/>
        </w:rPr>
        <w:t>Moodle</w:t>
      </w:r>
      <w:proofErr w:type="spellEnd"/>
      <w:r>
        <w:rPr>
          <w:rFonts w:ascii="Calibri" w:hAnsi="Calibri" w:cs="Calibri"/>
        </w:rPr>
        <w:t xml:space="preserve"> </w:t>
      </w:r>
      <w:r w:rsidR="00B208BD">
        <w:rPr>
          <w:rFonts w:ascii="Calibri" w:hAnsi="Calibri" w:cs="Calibri"/>
        </w:rPr>
        <w:t xml:space="preserve">neměli k dispozici, proto si studenti stáhli </w:t>
      </w:r>
      <w:r w:rsidR="002C14FA">
        <w:rPr>
          <w:rFonts w:ascii="Calibri" w:hAnsi="Calibri" w:cs="Calibri"/>
        </w:rPr>
        <w:t>ze stránek univerzitního dokumentačního portálu požadovanou verzi programu a jeho konfiguraci.</w:t>
      </w:r>
    </w:p>
    <w:p w14:paraId="07BFFC7A" w14:textId="1C52BD00" w:rsidR="00487B06" w:rsidRPr="00487B06" w:rsidRDefault="008051FE" w:rsidP="00487B06">
      <w:pPr>
        <w:pStyle w:val="Nadpiskapitoly"/>
      </w:pPr>
      <w:proofErr w:type="spellStart"/>
      <w:r>
        <w:t>Závěr</w:t>
      </w:r>
      <w:proofErr w:type="spellEnd"/>
    </w:p>
    <w:p w14:paraId="1C5E9362" w14:textId="33C8EABA" w:rsidR="00E56C2F" w:rsidRDefault="00E56C2F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se dostupné funkce nástrojů (platforem) překrývají, zvolit </w:t>
      </w:r>
      <w:r w:rsidR="00B208BD">
        <w:rPr>
          <w:rFonts w:ascii="Calibri" w:hAnsi="Calibri" w:cs="Calibri"/>
        </w:rPr>
        <w:t>pokud to je možné</w:t>
      </w:r>
      <w:r w:rsidR="00ED01BF">
        <w:rPr>
          <w:rFonts w:ascii="Calibri" w:hAnsi="Calibri" w:cs="Calibri"/>
        </w:rPr>
        <w:t>,</w:t>
      </w:r>
      <w:r w:rsidR="00B208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vždy pouze jedno z</w:t>
      </w:r>
      <w:r w:rsidR="00BB4429">
        <w:rPr>
          <w:rFonts w:ascii="Calibri" w:hAnsi="Calibri" w:cs="Calibri"/>
        </w:rPr>
        <w:t> řešení</w:t>
      </w:r>
      <w:r>
        <w:rPr>
          <w:rFonts w:ascii="Calibri" w:hAnsi="Calibri" w:cs="Calibri"/>
        </w:rPr>
        <w:t>.</w:t>
      </w:r>
    </w:p>
    <w:p w14:paraId="68AB263A" w14:textId="52FC8D5B" w:rsidR="00E56C2F" w:rsidRDefault="00E56C2F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opačném případě </w:t>
      </w:r>
      <w:r w:rsidR="00BB4429">
        <w:rPr>
          <w:rFonts w:ascii="Calibri" w:hAnsi="Calibri" w:cs="Calibri"/>
        </w:rPr>
        <w:t>dochází k</w:t>
      </w:r>
      <w:r w:rsidR="002D1DD2">
        <w:rPr>
          <w:rFonts w:ascii="Calibri" w:hAnsi="Calibri" w:cs="Calibri"/>
        </w:rPr>
        <w:t> problému nejednotného prostředí především pro studenty.</w:t>
      </w:r>
    </w:p>
    <w:p w14:paraId="03597656" w14:textId="0111C32D" w:rsidR="00621790" w:rsidRDefault="008051FE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 rozhodování </w:t>
      </w:r>
      <w:r w:rsidR="00ED01BF">
        <w:rPr>
          <w:rFonts w:ascii="Calibri" w:hAnsi="Calibri" w:cs="Calibri"/>
        </w:rPr>
        <w:t>může být důležitá i odpověď na jednoduchou procesní otázku.</w:t>
      </w:r>
    </w:p>
    <w:p w14:paraId="00850E1B" w14:textId="1B883E83" w:rsidR="00621790" w:rsidRDefault="00621790" w:rsidP="006D42EF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Chce </w:t>
      </w:r>
      <w:r w:rsidR="00462958">
        <w:rPr>
          <w:rFonts w:ascii="Calibri" w:hAnsi="Calibri" w:cs="Calibri"/>
        </w:rPr>
        <w:t xml:space="preserve">a může mít </w:t>
      </w:r>
      <w:r>
        <w:rPr>
          <w:rFonts w:ascii="Calibri" w:hAnsi="Calibri" w:cs="Calibri"/>
        </w:rPr>
        <w:t xml:space="preserve">organizace výsledky aktivit </w:t>
      </w:r>
      <w:r w:rsidR="00462958">
        <w:rPr>
          <w:rFonts w:ascii="Calibri" w:hAnsi="Calibri" w:cs="Calibri"/>
        </w:rPr>
        <w:t>z průběhu studia uložena v systémech třetích stran</w:t>
      </w:r>
      <w:r w:rsidR="00462958">
        <w:rPr>
          <w:rFonts w:ascii="Calibri" w:hAnsi="Calibri" w:cs="Calibri"/>
          <w:lang w:val="en-US"/>
        </w:rPr>
        <w:t>?</w:t>
      </w:r>
      <w:r>
        <w:rPr>
          <w:rFonts w:ascii="Calibri" w:hAnsi="Calibri" w:cs="Calibri"/>
        </w:rPr>
        <w:t xml:space="preserve"> </w:t>
      </w:r>
    </w:p>
    <w:p w14:paraId="64B07551" w14:textId="1C64ACF5" w:rsidR="009A3C4A" w:rsidRPr="00931570" w:rsidRDefault="00487B06" w:rsidP="003221D3">
      <w:pPr>
        <w:suppressAutoHyphens w:val="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V současnosti je </w:t>
      </w:r>
      <w:r w:rsidR="002C5755">
        <w:rPr>
          <w:rFonts w:ascii="Calibri" w:hAnsi="Calibri" w:cs="Calibri"/>
        </w:rPr>
        <w:t xml:space="preserve">zatím </w:t>
      </w:r>
      <w:r>
        <w:rPr>
          <w:rFonts w:ascii="Calibri" w:hAnsi="Calibri" w:cs="Calibri"/>
        </w:rPr>
        <w:t xml:space="preserve">komplikované posoudit, </w:t>
      </w:r>
      <w:r w:rsidR="00ED01BF">
        <w:rPr>
          <w:rFonts w:ascii="Calibri" w:hAnsi="Calibri" w:cs="Calibri"/>
        </w:rPr>
        <w:t>z</w:t>
      </w:r>
      <w:r w:rsidR="00183FD5">
        <w:rPr>
          <w:rFonts w:ascii="Calibri" w:hAnsi="Calibri" w:cs="Calibri"/>
        </w:rPr>
        <w:t xml:space="preserve">da </w:t>
      </w:r>
      <w:r>
        <w:rPr>
          <w:rFonts w:ascii="Calibri" w:hAnsi="Calibri" w:cs="Calibri"/>
        </w:rPr>
        <w:t xml:space="preserve">je vhodnější </w:t>
      </w:r>
      <w:r w:rsidR="00183FD5">
        <w:rPr>
          <w:rFonts w:ascii="Calibri" w:hAnsi="Calibri" w:cs="Calibri"/>
        </w:rPr>
        <w:t xml:space="preserve">přizpůsobení se dostupným možnostem </w:t>
      </w:r>
      <w:r>
        <w:rPr>
          <w:rFonts w:ascii="Calibri" w:hAnsi="Calibri" w:cs="Calibri"/>
        </w:rPr>
        <w:t>koncepčně odlišných</w:t>
      </w:r>
      <w:r w:rsidR="00183FD5">
        <w:rPr>
          <w:rFonts w:ascii="Calibri" w:hAnsi="Calibri" w:cs="Calibri"/>
        </w:rPr>
        <w:t xml:space="preserve"> platforem</w:t>
      </w:r>
      <w:r>
        <w:rPr>
          <w:rFonts w:ascii="Calibri" w:hAnsi="Calibri" w:cs="Calibri"/>
        </w:rPr>
        <w:t xml:space="preserve"> a</w:t>
      </w:r>
      <w:r w:rsidR="00183FD5">
        <w:rPr>
          <w:rFonts w:ascii="Calibri" w:hAnsi="Calibri" w:cs="Calibri"/>
        </w:rPr>
        <w:t xml:space="preserve">nebo </w:t>
      </w:r>
      <w:r>
        <w:rPr>
          <w:rFonts w:ascii="Calibri" w:hAnsi="Calibri" w:cs="Calibri"/>
        </w:rPr>
        <w:t>zda pouze lépe vy</w:t>
      </w:r>
      <w:r w:rsidR="00A45E9E">
        <w:rPr>
          <w:rFonts w:ascii="Calibri" w:hAnsi="Calibri" w:cs="Calibri"/>
        </w:rPr>
        <w:t xml:space="preserve">užívat </w:t>
      </w:r>
      <w:r w:rsidR="004F64FE">
        <w:rPr>
          <w:rFonts w:ascii="Calibri" w:hAnsi="Calibri" w:cs="Calibri"/>
        </w:rPr>
        <w:t xml:space="preserve">existující </w:t>
      </w:r>
      <w:r w:rsidR="00A45E9E">
        <w:rPr>
          <w:rFonts w:ascii="Calibri" w:hAnsi="Calibri" w:cs="Calibri"/>
        </w:rPr>
        <w:t>platformy</w:t>
      </w:r>
      <w:r w:rsidR="004F64FE">
        <w:rPr>
          <w:rFonts w:ascii="Calibri" w:hAnsi="Calibri" w:cs="Calibri"/>
        </w:rPr>
        <w:t xml:space="preserve"> typu LMS.</w:t>
      </w:r>
      <w:r>
        <w:rPr>
          <w:rFonts w:ascii="Calibri" w:hAnsi="Calibri" w:cs="Calibri"/>
        </w:rPr>
        <w:t xml:space="preserve"> Anebo zda jít cestou spojení výhod obou </w:t>
      </w:r>
      <w:r w:rsidR="00DF37E5">
        <w:rPr>
          <w:rFonts w:ascii="Calibri" w:hAnsi="Calibri" w:cs="Calibri"/>
        </w:rPr>
        <w:t>prostředí</w:t>
      </w:r>
      <w:r>
        <w:rPr>
          <w:rFonts w:ascii="Calibri" w:hAnsi="Calibri" w:cs="Calibri"/>
        </w:rPr>
        <w:t xml:space="preserve">, podobně jako je tomu u </w:t>
      </w:r>
      <w:proofErr w:type="spellStart"/>
      <w:r>
        <w:rPr>
          <w:rFonts w:ascii="Calibri" w:hAnsi="Calibri" w:cs="Calibri"/>
        </w:rPr>
        <w:t>blended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learningu</w:t>
      </w:r>
      <w:proofErr w:type="spellEnd"/>
      <w:r>
        <w:rPr>
          <w:rFonts w:ascii="Calibri" w:hAnsi="Calibri" w:cs="Calibri"/>
        </w:rPr>
        <w:t>.</w:t>
      </w:r>
    </w:p>
    <w:p w14:paraId="3EF1A6B4" w14:textId="77777777" w:rsidR="003502EF" w:rsidRDefault="003502EF">
      <w:pPr>
        <w:pStyle w:val="NadpisLiteratura"/>
        <w:rPr>
          <w:rFonts w:ascii="Calibri" w:hAnsi="Calibri" w:cs="Calibri"/>
          <w:lang w:val="cs-CZ"/>
        </w:rPr>
      </w:pPr>
      <w:r w:rsidRPr="00931570">
        <w:rPr>
          <w:rFonts w:ascii="Calibri" w:hAnsi="Calibri" w:cs="Calibri"/>
          <w:lang w:val="cs-CZ"/>
        </w:rPr>
        <w:t>Literatura</w:t>
      </w:r>
    </w:p>
    <w:p w14:paraId="3E0282CE" w14:textId="27423AAC" w:rsidR="009A3C4A" w:rsidRDefault="009A3C4A" w:rsidP="009A3C4A">
      <w:pPr>
        <w:pStyle w:val="Polokaliteratury"/>
        <w:numPr>
          <w:ilvl w:val="0"/>
          <w:numId w:val="11"/>
        </w:numPr>
        <w:tabs>
          <w:tab w:val="clear" w:pos="284"/>
        </w:tabs>
        <w:jc w:val="left"/>
        <w:rPr>
          <w:rFonts w:ascii="Calibri" w:hAnsi="Calibri" w:cs="Calibri"/>
          <w:sz w:val="24"/>
        </w:rPr>
      </w:pPr>
      <w:proofErr w:type="spellStart"/>
      <w:r w:rsidRPr="009A3C4A">
        <w:rPr>
          <w:rFonts w:ascii="Calibri" w:hAnsi="Calibri" w:cs="Calibri"/>
          <w:sz w:val="24"/>
          <w:lang w:val="cs-CZ"/>
        </w:rPr>
        <w:t>BigBlueButton</w:t>
      </w:r>
      <w:proofErr w:type="spellEnd"/>
      <w:r w:rsidRPr="009A3C4A">
        <w:rPr>
          <w:rFonts w:ascii="Calibri" w:hAnsi="Calibri" w:cs="Calibri"/>
          <w:sz w:val="24"/>
          <w:lang w:val="cs-CZ"/>
        </w:rPr>
        <w:t xml:space="preserve">. </w:t>
      </w:r>
      <w:r w:rsidRPr="009A3C4A">
        <w:rPr>
          <w:rFonts w:ascii="Calibri" w:hAnsi="Calibri" w:cs="Calibri"/>
          <w:i/>
          <w:sz w:val="24"/>
          <w:lang w:val="cs-CZ"/>
        </w:rPr>
        <w:t xml:space="preserve">Open Source </w:t>
      </w:r>
      <w:proofErr w:type="spellStart"/>
      <w:r w:rsidRPr="009A3C4A">
        <w:rPr>
          <w:rFonts w:ascii="Calibri" w:hAnsi="Calibri" w:cs="Calibri"/>
          <w:i/>
          <w:sz w:val="24"/>
          <w:lang w:val="cs-CZ"/>
        </w:rPr>
        <w:t>Virtual</w:t>
      </w:r>
      <w:proofErr w:type="spellEnd"/>
      <w:r w:rsidRPr="009A3C4A"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 w:rsidRPr="009A3C4A">
        <w:rPr>
          <w:rFonts w:ascii="Calibri" w:hAnsi="Calibri" w:cs="Calibri"/>
          <w:i/>
          <w:sz w:val="24"/>
          <w:lang w:val="cs-CZ"/>
        </w:rPr>
        <w:t>Classroom</w:t>
      </w:r>
      <w:proofErr w:type="spellEnd"/>
      <w:r w:rsidRPr="009A3C4A">
        <w:rPr>
          <w:rFonts w:ascii="Calibri" w:hAnsi="Calibri" w:cs="Calibri"/>
          <w:i/>
          <w:sz w:val="24"/>
          <w:lang w:val="cs-CZ"/>
        </w:rPr>
        <w:t xml:space="preserve"> Software</w:t>
      </w:r>
      <w:r w:rsidRPr="009A3C4A">
        <w:rPr>
          <w:rFonts w:ascii="Calibri" w:hAnsi="Calibri" w:cs="Calibri"/>
          <w:sz w:val="24"/>
          <w:lang w:val="cs-CZ"/>
        </w:rPr>
        <w:t xml:space="preserve"> [online]. Ottawa, Ontario </w:t>
      </w:r>
      <w:proofErr w:type="spellStart"/>
      <w:r w:rsidRPr="009A3C4A">
        <w:rPr>
          <w:rFonts w:ascii="Calibri" w:hAnsi="Calibri" w:cs="Calibri"/>
          <w:sz w:val="24"/>
          <w:lang w:val="cs-CZ"/>
        </w:rPr>
        <w:t>Canada</w:t>
      </w:r>
      <w:proofErr w:type="spellEnd"/>
      <w:r w:rsidRPr="009A3C4A">
        <w:rPr>
          <w:rFonts w:ascii="Calibri" w:hAnsi="Calibri" w:cs="Calibri"/>
          <w:sz w:val="24"/>
          <w:lang w:val="cs-CZ"/>
        </w:rPr>
        <w:t xml:space="preserve">: </w:t>
      </w:r>
      <w:proofErr w:type="spellStart"/>
      <w:r w:rsidRPr="009A3C4A">
        <w:rPr>
          <w:rFonts w:ascii="Calibri" w:hAnsi="Calibri" w:cs="Calibri"/>
          <w:sz w:val="24"/>
          <w:lang w:val="cs-CZ"/>
        </w:rPr>
        <w:t>BigBlueButton</w:t>
      </w:r>
      <w:proofErr w:type="spellEnd"/>
      <w:r w:rsidRPr="009A3C4A">
        <w:rPr>
          <w:rFonts w:ascii="Calibri" w:hAnsi="Calibri" w:cs="Calibri"/>
          <w:sz w:val="24"/>
          <w:lang w:val="cs-CZ"/>
        </w:rPr>
        <w:t xml:space="preserve"> Inc., 2021 [cit. 2021-09-10]. Dostupné na www: </w:t>
      </w:r>
      <w:r w:rsidRPr="009A3C4A">
        <w:rPr>
          <w:rFonts w:ascii="Calibri" w:hAnsi="Calibri" w:cs="Calibri"/>
          <w:sz w:val="24"/>
        </w:rPr>
        <w:t>&lt;</w:t>
      </w:r>
      <w:r w:rsidRPr="00621FEA">
        <w:t xml:space="preserve"> </w:t>
      </w:r>
      <w:r w:rsidRPr="009A3C4A">
        <w:rPr>
          <w:rFonts w:ascii="Calibri" w:hAnsi="Calibri" w:cs="Calibri"/>
          <w:sz w:val="24"/>
        </w:rPr>
        <w:t>https://bigbluebutton.org/&gt;</w:t>
      </w:r>
    </w:p>
    <w:p w14:paraId="52DDAD0A" w14:textId="7D81B3C6" w:rsidR="009A3C4A" w:rsidRPr="009A3C4A" w:rsidRDefault="009A3C4A" w:rsidP="009A3C4A">
      <w:pPr>
        <w:pStyle w:val="Polokaliteratury"/>
        <w:numPr>
          <w:ilvl w:val="0"/>
          <w:numId w:val="11"/>
        </w:numPr>
        <w:tabs>
          <w:tab w:val="clear" w:pos="284"/>
        </w:tabs>
        <w:jc w:val="left"/>
        <w:rPr>
          <w:rFonts w:ascii="Calibri" w:hAnsi="Calibri" w:cs="Calibri"/>
          <w:sz w:val="24"/>
        </w:rPr>
      </w:pPr>
      <w:proofErr w:type="spellStart"/>
      <w:r w:rsidRPr="009A3C4A">
        <w:rPr>
          <w:rFonts w:ascii="Calibri" w:hAnsi="Calibri" w:cs="Calibri"/>
          <w:sz w:val="24"/>
          <w:lang w:val="cs-CZ"/>
        </w:rPr>
        <w:t>Roadmap</w:t>
      </w:r>
      <w:proofErr w:type="spellEnd"/>
      <w:r w:rsidRPr="009A3C4A">
        <w:rPr>
          <w:rFonts w:ascii="Calibri" w:hAnsi="Calibri" w:cs="Calibri"/>
          <w:sz w:val="24"/>
          <w:lang w:val="cs-CZ"/>
        </w:rPr>
        <w:t xml:space="preserve">. </w:t>
      </w:r>
      <w:proofErr w:type="spellStart"/>
      <w:r w:rsidRPr="009A3C4A">
        <w:rPr>
          <w:rFonts w:ascii="Calibri" w:hAnsi="Calibri" w:cs="Calibri"/>
          <w:i/>
          <w:sz w:val="24"/>
          <w:lang w:val="cs-CZ"/>
        </w:rPr>
        <w:t>Moodle</w:t>
      </w:r>
      <w:proofErr w:type="spellEnd"/>
      <w:r w:rsidRPr="009A3C4A">
        <w:rPr>
          <w:rFonts w:ascii="Calibri" w:hAnsi="Calibri" w:cs="Calibri"/>
          <w:i/>
          <w:sz w:val="24"/>
          <w:lang w:val="cs-CZ"/>
        </w:rPr>
        <w:t xml:space="preserve"> - Open-source </w:t>
      </w:r>
      <w:proofErr w:type="spellStart"/>
      <w:r w:rsidRPr="009A3C4A">
        <w:rPr>
          <w:rFonts w:ascii="Calibri" w:hAnsi="Calibri" w:cs="Calibri"/>
          <w:i/>
          <w:sz w:val="24"/>
          <w:lang w:val="cs-CZ"/>
        </w:rPr>
        <w:t>learning</w:t>
      </w:r>
      <w:proofErr w:type="spellEnd"/>
      <w:r w:rsidRPr="009A3C4A"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 w:rsidRPr="009A3C4A">
        <w:rPr>
          <w:rFonts w:ascii="Calibri" w:hAnsi="Calibri" w:cs="Calibri"/>
          <w:i/>
          <w:sz w:val="24"/>
          <w:lang w:val="cs-CZ"/>
        </w:rPr>
        <w:t>platform</w:t>
      </w:r>
      <w:proofErr w:type="spellEnd"/>
      <w:r w:rsidRPr="009A3C4A">
        <w:rPr>
          <w:rFonts w:ascii="Calibri" w:hAnsi="Calibri" w:cs="Calibri"/>
          <w:i/>
          <w:sz w:val="24"/>
          <w:lang w:val="cs-CZ"/>
        </w:rPr>
        <w:t xml:space="preserve"> | Moodle.org</w:t>
      </w:r>
      <w:r w:rsidRPr="009A3C4A">
        <w:rPr>
          <w:rFonts w:ascii="Calibri" w:hAnsi="Calibri" w:cs="Calibri"/>
          <w:sz w:val="24"/>
          <w:lang w:val="cs-CZ"/>
        </w:rPr>
        <w:t xml:space="preserve"> [online]. </w:t>
      </w:r>
      <w:proofErr w:type="spellStart"/>
      <w:r w:rsidRPr="009A3C4A">
        <w:rPr>
          <w:rFonts w:ascii="Calibri" w:hAnsi="Calibri" w:cs="Calibri"/>
          <w:sz w:val="24"/>
          <w:lang w:val="cs-CZ"/>
        </w:rPr>
        <w:t>West</w:t>
      </w:r>
      <w:proofErr w:type="spellEnd"/>
      <w:r w:rsidRPr="009A3C4A">
        <w:rPr>
          <w:rFonts w:ascii="Calibri" w:hAnsi="Calibri" w:cs="Calibri"/>
          <w:sz w:val="24"/>
          <w:lang w:val="cs-CZ"/>
        </w:rPr>
        <w:t xml:space="preserve"> Perth, </w:t>
      </w:r>
      <w:proofErr w:type="spellStart"/>
      <w:r w:rsidRPr="009A3C4A">
        <w:rPr>
          <w:rFonts w:ascii="Calibri" w:hAnsi="Calibri" w:cs="Calibri"/>
          <w:sz w:val="24"/>
          <w:lang w:val="cs-CZ"/>
        </w:rPr>
        <w:t>Australia</w:t>
      </w:r>
      <w:proofErr w:type="spellEnd"/>
      <w:r w:rsidRPr="009A3C4A">
        <w:rPr>
          <w:rFonts w:ascii="Calibri" w:hAnsi="Calibri" w:cs="Calibri"/>
          <w:sz w:val="24"/>
          <w:lang w:val="cs-CZ"/>
        </w:rPr>
        <w:t xml:space="preserve">: </w:t>
      </w:r>
      <w:proofErr w:type="spellStart"/>
      <w:r w:rsidRPr="009A3C4A">
        <w:rPr>
          <w:rFonts w:ascii="Calibri" w:hAnsi="Calibri" w:cs="Calibri"/>
          <w:sz w:val="24"/>
          <w:lang w:val="cs-CZ"/>
        </w:rPr>
        <w:t>Moodle</w:t>
      </w:r>
      <w:proofErr w:type="spellEnd"/>
      <w:r w:rsidRPr="009A3C4A">
        <w:rPr>
          <w:rFonts w:ascii="Calibri" w:hAnsi="Calibri" w:cs="Calibri"/>
          <w:sz w:val="24"/>
          <w:lang w:val="cs-CZ"/>
        </w:rPr>
        <w:t>, 2021 [cit. 2021-09-10]. Dostupné na www:</w:t>
      </w:r>
      <w:r>
        <w:rPr>
          <w:rFonts w:ascii="Calibri" w:hAnsi="Calibri" w:cs="Calibri"/>
          <w:sz w:val="24"/>
          <w:lang w:val="cs-CZ"/>
        </w:rPr>
        <w:br/>
      </w:r>
      <w:r w:rsidRPr="009A3C4A">
        <w:rPr>
          <w:rFonts w:ascii="Calibri" w:hAnsi="Calibri" w:cs="Calibri"/>
          <w:sz w:val="24"/>
          <w:lang w:val="cs-CZ"/>
        </w:rPr>
        <w:t xml:space="preserve"> </w:t>
      </w:r>
      <w:r w:rsidRPr="009A3C4A">
        <w:rPr>
          <w:rFonts w:ascii="Calibri" w:hAnsi="Calibri" w:cs="Calibri"/>
          <w:sz w:val="24"/>
        </w:rPr>
        <w:t>&lt;</w:t>
      </w:r>
      <w:r w:rsidRPr="00621FEA">
        <w:t xml:space="preserve"> </w:t>
      </w:r>
      <w:r w:rsidRPr="009A3C4A">
        <w:rPr>
          <w:rFonts w:ascii="Calibri" w:hAnsi="Calibri" w:cs="Calibri"/>
          <w:sz w:val="24"/>
        </w:rPr>
        <w:t>https://docs.moodle.org/dev/Roadmap &gt;</w:t>
      </w:r>
    </w:p>
    <w:p w14:paraId="5B0C4C3E" w14:textId="44A4B35C" w:rsidR="009A3C4A" w:rsidRDefault="009A3C4A" w:rsidP="009A3C4A">
      <w:pPr>
        <w:pStyle w:val="Polokaliteratury"/>
        <w:numPr>
          <w:ilvl w:val="0"/>
          <w:numId w:val="11"/>
        </w:numPr>
        <w:tabs>
          <w:tab w:val="clear" w:pos="284"/>
        </w:tabs>
        <w:jc w:val="left"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  <w:lang w:val="cs-CZ"/>
        </w:rPr>
        <w:t>Sketch</w:t>
      </w:r>
      <w:proofErr w:type="spellEnd"/>
      <w:r>
        <w:rPr>
          <w:rFonts w:ascii="Calibri" w:hAnsi="Calibri" w:cs="Calibri"/>
          <w:sz w:val="24"/>
          <w:lang w:val="cs-CZ"/>
        </w:rPr>
        <w:t xml:space="preserve">. </w:t>
      </w:r>
      <w:proofErr w:type="spellStart"/>
      <w:r w:rsidRPr="00D07154">
        <w:rPr>
          <w:rFonts w:ascii="Calibri" w:hAnsi="Calibri" w:cs="Calibri"/>
          <w:i/>
          <w:sz w:val="24"/>
          <w:lang w:val="cs-CZ"/>
        </w:rPr>
        <w:t>Moodle</w:t>
      </w:r>
      <w:proofErr w:type="spellEnd"/>
      <w:r w:rsidRPr="00D07154"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i/>
          <w:sz w:val="24"/>
          <w:lang w:val="cs-CZ"/>
        </w:rPr>
        <w:t>plugins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i/>
          <w:sz w:val="24"/>
          <w:lang w:val="cs-CZ"/>
        </w:rPr>
        <w:t>directory</w:t>
      </w:r>
      <w:proofErr w:type="spellEnd"/>
      <w:r w:rsidRPr="00D07154">
        <w:rPr>
          <w:rFonts w:ascii="Calibri" w:hAnsi="Calibri" w:cs="Calibri"/>
          <w:i/>
          <w:sz w:val="24"/>
          <w:lang w:val="cs-CZ"/>
        </w:rPr>
        <w:t xml:space="preserve"> | Moodle.org</w:t>
      </w:r>
      <w:r w:rsidRPr="00D07154">
        <w:rPr>
          <w:rFonts w:ascii="Calibri" w:hAnsi="Calibri" w:cs="Calibri"/>
          <w:sz w:val="24"/>
          <w:lang w:val="cs-CZ"/>
        </w:rPr>
        <w:t xml:space="preserve"> [online]. </w:t>
      </w:r>
      <w:proofErr w:type="spellStart"/>
      <w:r w:rsidRPr="00D07154">
        <w:rPr>
          <w:rFonts w:ascii="Calibri" w:hAnsi="Calibri" w:cs="Calibri"/>
          <w:sz w:val="24"/>
          <w:lang w:val="cs-CZ"/>
        </w:rPr>
        <w:t>West</w:t>
      </w:r>
      <w:proofErr w:type="spellEnd"/>
      <w:r w:rsidRPr="00D07154">
        <w:rPr>
          <w:rFonts w:ascii="Calibri" w:hAnsi="Calibri" w:cs="Calibri"/>
          <w:sz w:val="24"/>
          <w:lang w:val="cs-CZ"/>
        </w:rPr>
        <w:t xml:space="preserve"> Perth, </w:t>
      </w:r>
      <w:proofErr w:type="spellStart"/>
      <w:r w:rsidRPr="00D07154">
        <w:rPr>
          <w:rFonts w:ascii="Calibri" w:hAnsi="Calibri" w:cs="Calibri"/>
          <w:sz w:val="24"/>
          <w:lang w:val="cs-CZ"/>
        </w:rPr>
        <w:t>Australia</w:t>
      </w:r>
      <w:proofErr w:type="spellEnd"/>
      <w:r w:rsidRPr="00D07154">
        <w:rPr>
          <w:rFonts w:ascii="Calibri" w:hAnsi="Calibri" w:cs="Calibri"/>
          <w:sz w:val="24"/>
          <w:lang w:val="cs-CZ"/>
        </w:rPr>
        <w:t xml:space="preserve">: </w:t>
      </w:r>
      <w:proofErr w:type="spellStart"/>
      <w:r w:rsidRPr="00D07154">
        <w:rPr>
          <w:rFonts w:ascii="Calibri" w:hAnsi="Calibri" w:cs="Calibri"/>
          <w:sz w:val="24"/>
          <w:lang w:val="cs-CZ"/>
        </w:rPr>
        <w:t>Moodle</w:t>
      </w:r>
      <w:proofErr w:type="spellEnd"/>
      <w:r w:rsidRPr="00D07154">
        <w:rPr>
          <w:rFonts w:ascii="Calibri" w:hAnsi="Calibri" w:cs="Calibri"/>
          <w:sz w:val="24"/>
          <w:lang w:val="cs-CZ"/>
        </w:rPr>
        <w:t>, 20</w:t>
      </w:r>
      <w:r>
        <w:rPr>
          <w:rFonts w:ascii="Calibri" w:hAnsi="Calibri" w:cs="Calibri"/>
          <w:sz w:val="24"/>
          <w:lang w:val="cs-CZ"/>
        </w:rPr>
        <w:t>21</w:t>
      </w:r>
      <w:r w:rsidRPr="00D07154">
        <w:rPr>
          <w:rFonts w:ascii="Calibri" w:hAnsi="Calibri" w:cs="Calibri"/>
          <w:sz w:val="24"/>
          <w:lang w:val="cs-CZ"/>
        </w:rPr>
        <w:t xml:space="preserve"> [cit. 20</w:t>
      </w:r>
      <w:r>
        <w:rPr>
          <w:rFonts w:ascii="Calibri" w:hAnsi="Calibri" w:cs="Calibri"/>
          <w:sz w:val="24"/>
          <w:lang w:val="cs-CZ"/>
        </w:rPr>
        <w:t>21</w:t>
      </w:r>
      <w:r w:rsidRPr="00D07154">
        <w:rPr>
          <w:rFonts w:ascii="Calibri" w:hAnsi="Calibri" w:cs="Calibri"/>
          <w:sz w:val="24"/>
          <w:lang w:val="cs-CZ"/>
        </w:rPr>
        <w:t>-09-</w:t>
      </w:r>
      <w:r>
        <w:rPr>
          <w:rFonts w:ascii="Calibri" w:hAnsi="Calibri" w:cs="Calibri"/>
          <w:sz w:val="24"/>
          <w:lang w:val="cs-CZ"/>
        </w:rPr>
        <w:t>10</w:t>
      </w:r>
      <w:r w:rsidRPr="00D07154">
        <w:rPr>
          <w:rFonts w:ascii="Calibri" w:hAnsi="Calibri" w:cs="Calibri"/>
          <w:sz w:val="24"/>
          <w:lang w:val="cs-CZ"/>
        </w:rPr>
        <w:t xml:space="preserve">]. Dostupné </w:t>
      </w:r>
      <w:r>
        <w:rPr>
          <w:rFonts w:ascii="Calibri" w:hAnsi="Calibri" w:cs="Calibri"/>
          <w:sz w:val="24"/>
          <w:lang w:val="cs-CZ"/>
        </w:rPr>
        <w:t>na www:</w:t>
      </w:r>
      <w:r>
        <w:rPr>
          <w:rFonts w:ascii="Calibri" w:hAnsi="Calibri" w:cs="Calibri"/>
          <w:sz w:val="24"/>
          <w:lang w:val="cs-CZ"/>
        </w:rPr>
        <w:br/>
        <w:t xml:space="preserve"> </w:t>
      </w:r>
      <w:r>
        <w:rPr>
          <w:rFonts w:ascii="Calibri" w:hAnsi="Calibri" w:cs="Calibri"/>
          <w:sz w:val="24"/>
        </w:rPr>
        <w:t>&lt;</w:t>
      </w:r>
      <w:r w:rsidRPr="00621FEA">
        <w:t xml:space="preserve"> </w:t>
      </w:r>
      <w:r w:rsidRPr="00817EC7">
        <w:rPr>
          <w:rFonts w:ascii="Calibri" w:hAnsi="Calibri" w:cs="Calibri"/>
          <w:sz w:val="24"/>
        </w:rPr>
        <w:t>https://moodle.org/plugins/atto_sketch</w:t>
      </w:r>
      <w:r>
        <w:rPr>
          <w:rFonts w:ascii="Calibri" w:hAnsi="Calibri" w:cs="Calibri"/>
          <w:sz w:val="24"/>
        </w:rPr>
        <w:t>&gt;</w:t>
      </w:r>
    </w:p>
    <w:p w14:paraId="00FC590E" w14:textId="1CAA1999" w:rsidR="009A3C4A" w:rsidRDefault="009A3C4A" w:rsidP="009A3C4A">
      <w:pPr>
        <w:pStyle w:val="Polokaliteratury"/>
        <w:numPr>
          <w:ilvl w:val="0"/>
          <w:numId w:val="11"/>
        </w:numPr>
        <w:tabs>
          <w:tab w:val="clear" w:pos="284"/>
        </w:tabs>
        <w:jc w:val="left"/>
        <w:rPr>
          <w:rFonts w:ascii="Calibri" w:hAnsi="Calibri" w:cs="Calibri"/>
          <w:sz w:val="24"/>
        </w:rPr>
      </w:pPr>
      <w:proofErr w:type="spellStart"/>
      <w:r w:rsidRPr="00817EC7">
        <w:rPr>
          <w:rFonts w:ascii="Calibri" w:hAnsi="Calibri" w:cs="Calibri"/>
          <w:sz w:val="24"/>
          <w:lang w:val="cs-CZ"/>
        </w:rPr>
        <w:t>Safe</w:t>
      </w:r>
      <w:proofErr w:type="spellEnd"/>
      <w:r w:rsidRPr="00817EC7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817EC7">
        <w:rPr>
          <w:rFonts w:ascii="Calibri" w:hAnsi="Calibri" w:cs="Calibri"/>
          <w:sz w:val="24"/>
          <w:lang w:val="cs-CZ"/>
        </w:rPr>
        <w:t>Exam</w:t>
      </w:r>
      <w:proofErr w:type="spellEnd"/>
      <w:r w:rsidRPr="00817EC7">
        <w:rPr>
          <w:rFonts w:ascii="Calibri" w:hAnsi="Calibri" w:cs="Calibri"/>
          <w:sz w:val="24"/>
          <w:lang w:val="cs-CZ"/>
        </w:rPr>
        <w:t xml:space="preserve"> Browser</w:t>
      </w:r>
      <w:r w:rsidRPr="00D07154">
        <w:rPr>
          <w:rFonts w:ascii="Calibri" w:hAnsi="Calibri" w:cs="Calibri"/>
          <w:sz w:val="24"/>
          <w:lang w:val="cs-CZ"/>
        </w:rPr>
        <w:t xml:space="preserve">. </w:t>
      </w:r>
      <w:proofErr w:type="spellStart"/>
      <w:r w:rsidRPr="00D07154">
        <w:rPr>
          <w:rFonts w:ascii="Calibri" w:hAnsi="Calibri" w:cs="Calibri"/>
          <w:i/>
          <w:sz w:val="24"/>
          <w:lang w:val="cs-CZ"/>
        </w:rPr>
        <w:t>Moodle</w:t>
      </w:r>
      <w:r>
        <w:rPr>
          <w:rFonts w:ascii="Calibri" w:hAnsi="Calibri" w:cs="Calibri"/>
          <w:i/>
          <w:sz w:val="24"/>
          <w:lang w:val="cs-CZ"/>
        </w:rPr>
        <w:t>Docs</w:t>
      </w:r>
      <w:proofErr w:type="spellEnd"/>
      <w:r>
        <w:rPr>
          <w:rFonts w:ascii="Calibri" w:hAnsi="Calibri" w:cs="Calibri"/>
          <w:i/>
          <w:sz w:val="24"/>
          <w:lang w:val="cs-CZ"/>
        </w:rPr>
        <w:t xml:space="preserve"> </w:t>
      </w:r>
      <w:r w:rsidRPr="00D07154">
        <w:rPr>
          <w:rFonts w:ascii="Calibri" w:hAnsi="Calibri" w:cs="Calibri"/>
          <w:i/>
          <w:sz w:val="24"/>
          <w:lang w:val="cs-CZ"/>
        </w:rPr>
        <w:t>| Moodle.org</w:t>
      </w:r>
      <w:r w:rsidRPr="00D07154">
        <w:rPr>
          <w:rFonts w:ascii="Calibri" w:hAnsi="Calibri" w:cs="Calibri"/>
          <w:sz w:val="24"/>
          <w:lang w:val="cs-CZ"/>
        </w:rPr>
        <w:t xml:space="preserve"> [online]. </w:t>
      </w:r>
      <w:proofErr w:type="spellStart"/>
      <w:r w:rsidRPr="00D07154">
        <w:rPr>
          <w:rFonts w:ascii="Calibri" w:hAnsi="Calibri" w:cs="Calibri"/>
          <w:sz w:val="24"/>
          <w:lang w:val="cs-CZ"/>
        </w:rPr>
        <w:t>West</w:t>
      </w:r>
      <w:proofErr w:type="spellEnd"/>
      <w:r w:rsidRPr="00D07154">
        <w:rPr>
          <w:rFonts w:ascii="Calibri" w:hAnsi="Calibri" w:cs="Calibri"/>
          <w:sz w:val="24"/>
          <w:lang w:val="cs-CZ"/>
        </w:rPr>
        <w:t xml:space="preserve"> Perth, </w:t>
      </w:r>
      <w:proofErr w:type="spellStart"/>
      <w:r w:rsidRPr="00D07154">
        <w:rPr>
          <w:rFonts w:ascii="Calibri" w:hAnsi="Calibri" w:cs="Calibri"/>
          <w:sz w:val="24"/>
          <w:lang w:val="cs-CZ"/>
        </w:rPr>
        <w:t>Australia</w:t>
      </w:r>
      <w:proofErr w:type="spellEnd"/>
      <w:r w:rsidRPr="00D07154">
        <w:rPr>
          <w:rFonts w:ascii="Calibri" w:hAnsi="Calibri" w:cs="Calibri"/>
          <w:sz w:val="24"/>
          <w:lang w:val="cs-CZ"/>
        </w:rPr>
        <w:t xml:space="preserve">: </w:t>
      </w:r>
      <w:proofErr w:type="spellStart"/>
      <w:r w:rsidRPr="00D07154">
        <w:rPr>
          <w:rFonts w:ascii="Calibri" w:hAnsi="Calibri" w:cs="Calibri"/>
          <w:sz w:val="24"/>
          <w:lang w:val="cs-CZ"/>
        </w:rPr>
        <w:t>Moodle</w:t>
      </w:r>
      <w:proofErr w:type="spellEnd"/>
      <w:r w:rsidRPr="00D07154">
        <w:rPr>
          <w:rFonts w:ascii="Calibri" w:hAnsi="Calibri" w:cs="Calibri"/>
          <w:sz w:val="24"/>
          <w:lang w:val="cs-CZ"/>
        </w:rPr>
        <w:t>, 20</w:t>
      </w:r>
      <w:r>
        <w:rPr>
          <w:rFonts w:ascii="Calibri" w:hAnsi="Calibri" w:cs="Calibri"/>
          <w:sz w:val="24"/>
          <w:lang w:val="cs-CZ"/>
        </w:rPr>
        <w:t>21</w:t>
      </w:r>
      <w:r w:rsidRPr="00D07154">
        <w:rPr>
          <w:rFonts w:ascii="Calibri" w:hAnsi="Calibri" w:cs="Calibri"/>
          <w:sz w:val="24"/>
          <w:lang w:val="cs-CZ"/>
        </w:rPr>
        <w:t xml:space="preserve"> [cit. 20</w:t>
      </w:r>
      <w:r>
        <w:rPr>
          <w:rFonts w:ascii="Calibri" w:hAnsi="Calibri" w:cs="Calibri"/>
          <w:sz w:val="24"/>
          <w:lang w:val="cs-CZ"/>
        </w:rPr>
        <w:t>21</w:t>
      </w:r>
      <w:r w:rsidRPr="00D07154">
        <w:rPr>
          <w:rFonts w:ascii="Calibri" w:hAnsi="Calibri" w:cs="Calibri"/>
          <w:sz w:val="24"/>
          <w:lang w:val="cs-CZ"/>
        </w:rPr>
        <w:t>-09-</w:t>
      </w:r>
      <w:r>
        <w:rPr>
          <w:rFonts w:ascii="Calibri" w:hAnsi="Calibri" w:cs="Calibri"/>
          <w:sz w:val="24"/>
          <w:lang w:val="cs-CZ"/>
        </w:rPr>
        <w:t>10</w:t>
      </w:r>
      <w:r w:rsidRPr="00D07154">
        <w:rPr>
          <w:rFonts w:ascii="Calibri" w:hAnsi="Calibri" w:cs="Calibri"/>
          <w:sz w:val="24"/>
          <w:lang w:val="cs-CZ"/>
        </w:rPr>
        <w:t xml:space="preserve">]. Dostupné </w:t>
      </w:r>
      <w:r>
        <w:rPr>
          <w:rFonts w:ascii="Calibri" w:hAnsi="Calibri" w:cs="Calibri"/>
          <w:sz w:val="24"/>
          <w:lang w:val="cs-CZ"/>
        </w:rPr>
        <w:t>na www:</w:t>
      </w:r>
      <w:r>
        <w:rPr>
          <w:rFonts w:ascii="Calibri" w:hAnsi="Calibri" w:cs="Calibri"/>
          <w:sz w:val="24"/>
          <w:lang w:val="cs-CZ"/>
        </w:rPr>
        <w:br/>
      </w:r>
      <w:r>
        <w:rPr>
          <w:rFonts w:ascii="Calibri" w:hAnsi="Calibri" w:cs="Calibri"/>
          <w:sz w:val="24"/>
        </w:rPr>
        <w:t>&lt;</w:t>
      </w:r>
      <w:r w:rsidRPr="00621FEA">
        <w:t xml:space="preserve"> </w:t>
      </w:r>
      <w:r w:rsidRPr="00817EC7">
        <w:rPr>
          <w:rFonts w:ascii="Calibri" w:hAnsi="Calibri" w:cs="Calibri"/>
          <w:sz w:val="24"/>
        </w:rPr>
        <w:t>https://docs.moodle.org/311/en/Safe_Exam_Browser</w:t>
      </w:r>
      <w:r>
        <w:rPr>
          <w:rFonts w:ascii="Calibri" w:hAnsi="Calibri" w:cs="Calibri"/>
          <w:sz w:val="24"/>
        </w:rPr>
        <w:t>&gt;</w:t>
      </w:r>
    </w:p>
    <w:p w14:paraId="37C4F076" w14:textId="590D83A8" w:rsidR="003502EF" w:rsidRPr="00931570" w:rsidRDefault="004F64FE">
      <w:pPr>
        <w:pStyle w:val="NadpisLiteratura"/>
        <w:rPr>
          <w:rFonts w:ascii="Calibri" w:hAnsi="Calibri" w:cs="Calibri"/>
          <w:bCs w:val="0"/>
          <w:lang w:val="cs-CZ"/>
        </w:rPr>
      </w:pPr>
      <w:r>
        <w:rPr>
          <w:rFonts w:ascii="Calibri" w:hAnsi="Calibri" w:cs="Calibri"/>
          <w:bCs w:val="0"/>
          <w:lang w:val="cs-CZ"/>
        </w:rPr>
        <w:t>I</w:t>
      </w:r>
      <w:r w:rsidR="003502EF" w:rsidRPr="00931570">
        <w:rPr>
          <w:rFonts w:ascii="Calibri" w:hAnsi="Calibri" w:cs="Calibri"/>
          <w:bCs w:val="0"/>
          <w:lang w:val="cs-CZ"/>
        </w:rPr>
        <w:t>nformace o autorech</w:t>
      </w:r>
    </w:p>
    <w:p w14:paraId="48903066" w14:textId="77777777" w:rsidR="00621FEA" w:rsidRPr="00931570" w:rsidRDefault="00621FEA" w:rsidP="00621FEA">
      <w:pPr>
        <w:pStyle w:val="Curriculum"/>
        <w:tabs>
          <w:tab w:val="left" w:pos="1560"/>
        </w:tabs>
        <w:spacing w:after="120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b/>
          <w:noProof/>
          <w:sz w:val="20"/>
          <w:lang w:eastAsia="cs-CZ"/>
        </w:rPr>
        <w:t>Adrian Kapias</w:t>
      </w:r>
    </w:p>
    <w:p w14:paraId="5E9D91B1" w14:textId="77777777" w:rsidR="00621FEA" w:rsidRPr="00626022" w:rsidRDefault="00621FEA" w:rsidP="00621FEA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626022">
        <w:rPr>
          <w:rFonts w:ascii="Calibri" w:hAnsi="Calibri" w:cs="Calibri"/>
        </w:rPr>
        <w:t>Telefon: + 420 597 325 314</w:t>
      </w:r>
    </w:p>
    <w:p w14:paraId="5DEB2EEE" w14:textId="77777777" w:rsidR="00621FEA" w:rsidRPr="00626022" w:rsidRDefault="00621FEA" w:rsidP="00621FEA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626022">
        <w:rPr>
          <w:rFonts w:ascii="Calibri" w:hAnsi="Calibri" w:cs="Calibri"/>
        </w:rPr>
        <w:t>Email: adrian.kapias@vsb.cz</w:t>
      </w:r>
    </w:p>
    <w:p w14:paraId="2274556D" w14:textId="77777777" w:rsidR="00621FEA" w:rsidRPr="00626022" w:rsidRDefault="00621FEA" w:rsidP="00621FEA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626022">
        <w:rPr>
          <w:rFonts w:ascii="Calibri" w:hAnsi="Calibri" w:cs="Calibri"/>
        </w:rPr>
        <w:t>Zastávaná funkce: Centrum informačních technologií</w:t>
      </w:r>
    </w:p>
    <w:p w14:paraId="324BA23B" w14:textId="7536B7D7" w:rsidR="00931570" w:rsidRPr="00931570" w:rsidRDefault="00621FEA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626022">
        <w:rPr>
          <w:rFonts w:ascii="Calibri" w:hAnsi="Calibri" w:cs="Calibri"/>
        </w:rPr>
        <w:t>Název instituce: VŠB-TU Ostrava, 17. Listopadu  15/2172, 708 33 Ostrava - Poruba</w:t>
      </w:r>
    </w:p>
    <w:sectPr w:rsidR="00931570" w:rsidRPr="00931570">
      <w:headerReference w:type="default" r:id="rId9"/>
      <w:footerReference w:type="default" r:id="rId10"/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BEACA" w14:textId="77777777" w:rsidR="00240BB4" w:rsidRDefault="00240BB4">
      <w:r>
        <w:separator/>
      </w:r>
    </w:p>
  </w:endnote>
  <w:endnote w:type="continuationSeparator" w:id="0">
    <w:p w14:paraId="0D4E0AA4" w14:textId="77777777" w:rsidR="00240BB4" w:rsidRDefault="0024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8E082" w14:textId="77777777" w:rsidR="003C1956" w:rsidRDefault="003C195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E1F59">
      <w:rPr>
        <w:noProof/>
      </w:rPr>
      <w:t>8</w:t>
    </w:r>
    <w:r>
      <w:fldChar w:fldCharType="end"/>
    </w:r>
  </w:p>
  <w:p w14:paraId="66C98FD3" w14:textId="77777777" w:rsidR="003C1956" w:rsidRDefault="003C19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415A8" w14:textId="77777777" w:rsidR="00240BB4" w:rsidRDefault="00240BB4">
      <w:r>
        <w:separator/>
      </w:r>
    </w:p>
  </w:footnote>
  <w:footnote w:type="continuationSeparator" w:id="0">
    <w:p w14:paraId="624B3361" w14:textId="77777777" w:rsidR="00240BB4" w:rsidRDefault="0024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601BE" w14:textId="77777777" w:rsidR="003C1956" w:rsidRDefault="003C1956">
    <w:pPr>
      <w:pStyle w:val="Zhlav"/>
    </w:pPr>
    <w:r>
      <w:rPr>
        <w:noProof/>
        <w:lang w:eastAsia="cs-CZ"/>
      </w:rPr>
      <w:drawing>
        <wp:inline distT="0" distB="0" distL="0" distR="0" wp14:anchorId="11262460" wp14:editId="55993E86">
          <wp:extent cx="1468800" cy="298792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298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E7602C"/>
    <w:multiLevelType w:val="hybridMultilevel"/>
    <w:tmpl w:val="F91E7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6728B"/>
    <w:multiLevelType w:val="hybridMultilevel"/>
    <w:tmpl w:val="89EA6B40"/>
    <w:lvl w:ilvl="0" w:tplc="2648F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DC176C"/>
    <w:multiLevelType w:val="hybridMultilevel"/>
    <w:tmpl w:val="A852E930"/>
    <w:lvl w:ilvl="0" w:tplc="D08ACB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F2A3D"/>
    <w:multiLevelType w:val="hybridMultilevel"/>
    <w:tmpl w:val="8892C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53ED1"/>
    <w:multiLevelType w:val="hybridMultilevel"/>
    <w:tmpl w:val="0AE65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50AEC"/>
    <w:multiLevelType w:val="hybridMultilevel"/>
    <w:tmpl w:val="7C58D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3320B"/>
    <w:multiLevelType w:val="hybridMultilevel"/>
    <w:tmpl w:val="20608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40184"/>
    <w:multiLevelType w:val="hybridMultilevel"/>
    <w:tmpl w:val="EC46C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04685"/>
    <w:multiLevelType w:val="hybridMultilevel"/>
    <w:tmpl w:val="5CF80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2"/>
    <w:rsid w:val="00007832"/>
    <w:rsid w:val="00034096"/>
    <w:rsid w:val="000C7452"/>
    <w:rsid w:val="000F3349"/>
    <w:rsid w:val="001016BE"/>
    <w:rsid w:val="00114844"/>
    <w:rsid w:val="0016514C"/>
    <w:rsid w:val="00183FD5"/>
    <w:rsid w:val="0018648A"/>
    <w:rsid w:val="0018759E"/>
    <w:rsid w:val="0019515B"/>
    <w:rsid w:val="001F2611"/>
    <w:rsid w:val="0022182B"/>
    <w:rsid w:val="00240BB4"/>
    <w:rsid w:val="00281444"/>
    <w:rsid w:val="00283883"/>
    <w:rsid w:val="00283AC8"/>
    <w:rsid w:val="002902B7"/>
    <w:rsid w:val="002A6732"/>
    <w:rsid w:val="002C14FA"/>
    <w:rsid w:val="002C5755"/>
    <w:rsid w:val="002D1DD2"/>
    <w:rsid w:val="002F6065"/>
    <w:rsid w:val="00307BD2"/>
    <w:rsid w:val="003221D3"/>
    <w:rsid w:val="003244FC"/>
    <w:rsid w:val="00327A1D"/>
    <w:rsid w:val="00342BD0"/>
    <w:rsid w:val="003502EF"/>
    <w:rsid w:val="00362554"/>
    <w:rsid w:val="003900D2"/>
    <w:rsid w:val="003A0971"/>
    <w:rsid w:val="003C1956"/>
    <w:rsid w:val="0040081D"/>
    <w:rsid w:val="00423A56"/>
    <w:rsid w:val="00433232"/>
    <w:rsid w:val="004520F1"/>
    <w:rsid w:val="00462958"/>
    <w:rsid w:val="004711D9"/>
    <w:rsid w:val="00487B06"/>
    <w:rsid w:val="004A0B5D"/>
    <w:rsid w:val="004B444E"/>
    <w:rsid w:val="004F64FE"/>
    <w:rsid w:val="00540262"/>
    <w:rsid w:val="00577E92"/>
    <w:rsid w:val="00621790"/>
    <w:rsid w:val="00621FEA"/>
    <w:rsid w:val="00634B41"/>
    <w:rsid w:val="006B1D5F"/>
    <w:rsid w:val="006B337B"/>
    <w:rsid w:val="006D42EF"/>
    <w:rsid w:val="006D6F23"/>
    <w:rsid w:val="006D6F3B"/>
    <w:rsid w:val="006E576E"/>
    <w:rsid w:val="00710746"/>
    <w:rsid w:val="00711CE6"/>
    <w:rsid w:val="00757E9A"/>
    <w:rsid w:val="007A0C87"/>
    <w:rsid w:val="007A2ED0"/>
    <w:rsid w:val="007C6343"/>
    <w:rsid w:val="008051FE"/>
    <w:rsid w:val="00817EC7"/>
    <w:rsid w:val="00825CA1"/>
    <w:rsid w:val="00851475"/>
    <w:rsid w:val="00865CFA"/>
    <w:rsid w:val="008B59EB"/>
    <w:rsid w:val="008D269A"/>
    <w:rsid w:val="008E5431"/>
    <w:rsid w:val="008F68B0"/>
    <w:rsid w:val="00920E28"/>
    <w:rsid w:val="00927BA8"/>
    <w:rsid w:val="00931570"/>
    <w:rsid w:val="0093731C"/>
    <w:rsid w:val="00954CC5"/>
    <w:rsid w:val="00970B00"/>
    <w:rsid w:val="00987213"/>
    <w:rsid w:val="00996444"/>
    <w:rsid w:val="009A3C4A"/>
    <w:rsid w:val="009C0BEF"/>
    <w:rsid w:val="009C3465"/>
    <w:rsid w:val="009D4103"/>
    <w:rsid w:val="009E6CC9"/>
    <w:rsid w:val="00A03FF9"/>
    <w:rsid w:val="00A05CE0"/>
    <w:rsid w:val="00A45E9E"/>
    <w:rsid w:val="00A87D0C"/>
    <w:rsid w:val="00AA52F3"/>
    <w:rsid w:val="00AB2393"/>
    <w:rsid w:val="00AC6647"/>
    <w:rsid w:val="00AE4602"/>
    <w:rsid w:val="00AF5A92"/>
    <w:rsid w:val="00B11E15"/>
    <w:rsid w:val="00B208BD"/>
    <w:rsid w:val="00B42151"/>
    <w:rsid w:val="00B4381E"/>
    <w:rsid w:val="00B54071"/>
    <w:rsid w:val="00B81255"/>
    <w:rsid w:val="00B92664"/>
    <w:rsid w:val="00BB4429"/>
    <w:rsid w:val="00BE1718"/>
    <w:rsid w:val="00BE3285"/>
    <w:rsid w:val="00C14474"/>
    <w:rsid w:val="00C61667"/>
    <w:rsid w:val="00CA2664"/>
    <w:rsid w:val="00CB4986"/>
    <w:rsid w:val="00CE094D"/>
    <w:rsid w:val="00D1459C"/>
    <w:rsid w:val="00D73380"/>
    <w:rsid w:val="00DC5F6E"/>
    <w:rsid w:val="00DE1F59"/>
    <w:rsid w:val="00DE7C83"/>
    <w:rsid w:val="00DF37E5"/>
    <w:rsid w:val="00DF5C1B"/>
    <w:rsid w:val="00E21C32"/>
    <w:rsid w:val="00E2357D"/>
    <w:rsid w:val="00E35C16"/>
    <w:rsid w:val="00E37A9D"/>
    <w:rsid w:val="00E51D89"/>
    <w:rsid w:val="00E56C2F"/>
    <w:rsid w:val="00E743F9"/>
    <w:rsid w:val="00E94017"/>
    <w:rsid w:val="00ED01BF"/>
    <w:rsid w:val="00F66454"/>
    <w:rsid w:val="00F82E31"/>
    <w:rsid w:val="00FB2BDC"/>
    <w:rsid w:val="00FB325A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03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17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customStyle="1" w:styleId="Zvraznn1">
    <w:name w:val="Zvýraznění1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  <w:ind w:left="0" w:firstLine="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CE0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CE0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3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3F9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CA266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17E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17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customStyle="1" w:styleId="Zvraznn1">
    <w:name w:val="Zvýraznění1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  <w:ind w:left="0" w:firstLine="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CE0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CE0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3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3F9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CA266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17E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84A2-E8F0-4083-AA15-C7F6A02F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8</Pages>
  <Words>2153</Words>
  <Characters>13156</Characters>
  <Application>Microsoft Office Word</Application>
  <DocSecurity>0</DocSecurity>
  <Lines>305</Lines>
  <Paragraphs>157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15152</CharactersWithSpaces>
  <SharedDoc>false</SharedDoc>
  <HLinks>
    <vt:vector size="24" baseType="variant">
      <vt:variant>
        <vt:i4>6422538</vt:i4>
      </vt:variant>
      <vt:variant>
        <vt:i4>9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6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mailto:bohumil.havel@pragodata.cz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ak</cp:lastModifiedBy>
  <cp:revision>36</cp:revision>
  <cp:lastPrinted>2009-04-30T09:08:00Z</cp:lastPrinted>
  <dcterms:created xsi:type="dcterms:W3CDTF">2021-09-12T05:09:00Z</dcterms:created>
  <dcterms:modified xsi:type="dcterms:W3CDTF">2021-09-14T08:01:00Z</dcterms:modified>
</cp:coreProperties>
</file>