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8384F" w:rsidRPr="00D23796" w14:paraId="5917E59B" w14:textId="77777777" w:rsidTr="001E43AB">
        <w:tc>
          <w:tcPr>
            <w:tcW w:w="2268" w:type="dxa"/>
          </w:tcPr>
          <w:p w14:paraId="52EE3B4D" w14:textId="77777777" w:rsidR="0088384F" w:rsidRPr="00D23796" w:rsidRDefault="0088384F" w:rsidP="001E43AB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noProof/>
              </w:rPr>
              <w:drawing>
                <wp:inline distT="0" distB="0" distL="0" distR="0" wp14:anchorId="63F49F93" wp14:editId="3A9ABF1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MoodleMoot.cz 2021 </w:t>
            </w: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1865DAD5" w14:textId="77777777" w:rsidR="0088384F" w:rsidRPr="00D23796" w:rsidRDefault="0088384F" w:rsidP="001E43AB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1688D966" w14:textId="77777777" w:rsidR="0088384F" w:rsidRPr="00D23796" w:rsidRDefault="0088384F" w:rsidP="001E43A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Západočeská univerzita v Plzni</w:t>
            </w:r>
          </w:p>
          <w:p w14:paraId="1B08E47D" w14:textId="77777777" w:rsidR="0088384F" w:rsidRPr="00D23796" w:rsidRDefault="0088384F" w:rsidP="001E43A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3F325F5C" w14:textId="77777777" w:rsidR="0088384F" w:rsidRPr="00D23796" w:rsidRDefault="0088384F" w:rsidP="001E43A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23796">
              <w:rPr>
                <w:rFonts w:ascii="Calibri" w:hAnsi="Calibri" w:cs="Calibri"/>
                <w:sz w:val="16"/>
                <w:szCs w:val="16"/>
                <w:lang w:eastAsia="ar-SA"/>
              </w:rPr>
              <w:t>15. - 16. 9. 2021, Plzeň</w:t>
            </w:r>
          </w:p>
        </w:tc>
        <w:tc>
          <w:tcPr>
            <w:tcW w:w="4999" w:type="dxa"/>
          </w:tcPr>
          <w:p w14:paraId="65D3E4CB" w14:textId="77777777" w:rsidR="0088384F" w:rsidRDefault="0088384F" w:rsidP="001E43AB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proofErr w:type="spellStart"/>
            <w:r w:rsidRPr="0088384F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  <w:proofErr w:type="spellEnd"/>
            <w:r w:rsidRPr="0088384F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jako platforma pro online soutěž v anglickém jazyce</w:t>
            </w:r>
          </w:p>
          <w:p w14:paraId="6BC134B4" w14:textId="54D19A41" w:rsidR="0088384F" w:rsidRDefault="0088384F" w:rsidP="001E43AB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8384F">
              <w:rPr>
                <w:rFonts w:ascii="Calibri" w:hAnsi="Calibri" w:cs="Calibri"/>
                <w:b/>
                <w:lang w:eastAsia="ar-SA"/>
              </w:rPr>
              <w:t xml:space="preserve">Tereza Havránková, </w:t>
            </w:r>
            <w:proofErr w:type="spellStart"/>
            <w:r w:rsidRPr="0088384F">
              <w:rPr>
                <w:rFonts w:ascii="Calibri" w:hAnsi="Calibri" w:cs="Calibri"/>
                <w:b/>
                <w:lang w:eastAsia="ar-SA"/>
              </w:rPr>
              <w:t>Bartlomiej</w:t>
            </w:r>
            <w:proofErr w:type="spellEnd"/>
            <w:r w:rsidRPr="0088384F">
              <w:rPr>
                <w:rFonts w:ascii="Calibri" w:hAnsi="Calibri" w:cs="Calibri"/>
                <w:b/>
                <w:lang w:eastAsia="ar-SA"/>
              </w:rPr>
              <w:t xml:space="preserve"> </w:t>
            </w:r>
            <w:proofErr w:type="spellStart"/>
            <w:r w:rsidRPr="0088384F">
              <w:rPr>
                <w:rFonts w:ascii="Calibri" w:hAnsi="Calibri" w:cs="Calibri"/>
                <w:b/>
                <w:lang w:eastAsia="ar-SA"/>
              </w:rPr>
              <w:t>Wroblewski</w:t>
            </w:r>
            <w:proofErr w:type="spellEnd"/>
            <w:r w:rsidRPr="0088384F">
              <w:rPr>
                <w:rFonts w:ascii="Calibri" w:hAnsi="Calibri" w:cs="Calibri"/>
                <w:b/>
                <w:lang w:eastAsia="ar-SA"/>
              </w:rPr>
              <w:t xml:space="preserve">, Petr </w:t>
            </w:r>
            <w:proofErr w:type="spellStart"/>
            <w:r w:rsidRPr="0088384F">
              <w:rPr>
                <w:rFonts w:ascii="Calibri" w:hAnsi="Calibri" w:cs="Calibri"/>
                <w:b/>
                <w:lang w:eastAsia="ar-SA"/>
              </w:rPr>
              <w:t>Grolmus</w:t>
            </w:r>
            <w:proofErr w:type="spellEnd"/>
            <w:r w:rsidRPr="0088384F">
              <w:rPr>
                <w:rFonts w:ascii="Calibri" w:hAnsi="Calibri" w:cs="Calibri"/>
                <w:b/>
                <w:lang w:eastAsia="ar-SA"/>
              </w:rPr>
              <w:t>, Jana Čepičková, Lucie Rohlíková, Viktor Chejlava</w:t>
            </w:r>
          </w:p>
          <w:p w14:paraId="0817A15C" w14:textId="77777777" w:rsidR="0088384F" w:rsidRDefault="0088384F" w:rsidP="001E43AB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</w:p>
          <w:p w14:paraId="00C9EF17" w14:textId="3EC5911C" w:rsidR="0088384F" w:rsidRPr="00D23796" w:rsidRDefault="0088384F" w:rsidP="001E43AB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8384F">
              <w:rPr>
                <w:rFonts w:ascii="Calibri" w:hAnsi="Calibri" w:cs="Calibri"/>
                <w:sz w:val="16"/>
                <w:szCs w:val="16"/>
                <w:lang w:eastAsia="ar-SA"/>
              </w:rPr>
              <w:t>Západočeská univerzita v Plzni</w:t>
            </w:r>
          </w:p>
          <w:p w14:paraId="5DE5EF3D" w14:textId="3CCB03D8" w:rsidR="0088384F" w:rsidRPr="00D23796" w:rsidRDefault="0088384F" w:rsidP="001E43AB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5" w:history="1">
              <w:r w:rsidRPr="002E26A4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petr.grolmus@zcu.cz</w:t>
              </w:r>
            </w:hyperlink>
          </w:p>
        </w:tc>
      </w:tr>
    </w:tbl>
    <w:p w14:paraId="04D04693" w14:textId="77777777" w:rsidR="0088384F" w:rsidRDefault="0088384F" w:rsidP="0088384F">
      <w:pPr>
        <w:pStyle w:val="Abstrakt"/>
      </w:pPr>
      <w:r w:rsidRPr="00D23796">
        <w:rPr>
          <w:rStyle w:val="StylAbstraktTunChar"/>
          <w:i/>
        </w:rPr>
        <w:t>Abstrakt:</w:t>
      </w:r>
      <w:r w:rsidRPr="00D23796">
        <w:t xml:space="preserve"> </w:t>
      </w:r>
    </w:p>
    <w:p w14:paraId="1FDF08BC" w14:textId="14632160" w:rsidR="0088384F" w:rsidRDefault="0088384F" w:rsidP="0088384F">
      <w:pPr>
        <w:pStyle w:val="Abstrakt"/>
        <w:rPr>
          <w:rStyle w:val="StylKlovslovaTunChar"/>
          <w:i/>
        </w:rPr>
      </w:pPr>
      <w:r w:rsidRPr="0088384F">
        <w:t xml:space="preserve">Článek popisuje zkušenosti načerpané při pořádání krajské on-line soutěže v porozumění anglickému odbornému textu pro žáky středních škol v Plzeňském kraji. Soutěž byla realizována s využitím learning management systému (LMS) </w:t>
      </w:r>
      <w:proofErr w:type="spellStart"/>
      <w:r w:rsidRPr="0088384F">
        <w:t>Moodle</w:t>
      </w:r>
      <w:proofErr w:type="spellEnd"/>
      <w:r w:rsidRPr="0088384F">
        <w:t xml:space="preserve">. Realizovány byly dva navazující ročníky soutěže, během kterých došlo k postupnému vyladění soutěže za pomoci zpětné vazby od žáků i učitelů a vyhodnocení learning </w:t>
      </w:r>
      <w:proofErr w:type="spellStart"/>
      <w:r w:rsidRPr="0088384F">
        <w:t>analytics</w:t>
      </w:r>
      <w:proofErr w:type="spellEnd"/>
      <w:r w:rsidRPr="0088384F">
        <w:t xml:space="preserve">. Soutěže se v prvním ročníku ve školním roce 2018/2019 zúčastnilo </w:t>
      </w:r>
      <w:proofErr w:type="gramStart"/>
      <w:r w:rsidRPr="0088384F">
        <w:t>1105  studentů</w:t>
      </w:r>
      <w:proofErr w:type="gramEnd"/>
      <w:r w:rsidRPr="0088384F">
        <w:t xml:space="preserve"> z 27 škol a ve druhém ročníku 1707 studentů z 20 škol. Byly realizovány 4 školní on-line kola, a pak on-line semifinále a face-to-face finále. Ve školních kolech na realizaci soutěže dohlíželi zaškolení učitelé přímo ve školách. Žáci mohli do on-line systému přistupovat ze </w:t>
      </w:r>
      <w:proofErr w:type="gramStart"/>
      <w:r w:rsidRPr="0088384F">
        <w:t>školní  počítačové</w:t>
      </w:r>
      <w:proofErr w:type="gramEnd"/>
      <w:r w:rsidRPr="0088384F">
        <w:t xml:space="preserve"> učebny nebo z mobilních zařízení (tablety, chytré telefony). Semifinále a finále na Západočeské univerzitě v Plzni se zúčastnili vítězové školních kol. V článku je popsáno dělení studentů do kategorií podle typu školy a věku, navržení samotného technického řešení v podobě on-line testových úloh v kurzech v LMS </w:t>
      </w:r>
      <w:proofErr w:type="spellStart"/>
      <w:r w:rsidRPr="0088384F">
        <w:t>Moodle</w:t>
      </w:r>
      <w:proofErr w:type="spellEnd"/>
      <w:r w:rsidRPr="0088384F">
        <w:t>, a také i možné výhledy do budoucích ročníků soutěže.</w:t>
      </w:r>
      <w:r>
        <w:t xml:space="preserve"> </w:t>
      </w:r>
    </w:p>
    <w:p w14:paraId="4A5ED868" w14:textId="38929860" w:rsidR="0088384F" w:rsidRDefault="0088384F" w:rsidP="0088384F">
      <w:pPr>
        <w:pStyle w:val="Abstrakt"/>
        <w:ind w:left="0"/>
      </w:pPr>
      <w:r w:rsidRPr="00D23796">
        <w:rPr>
          <w:rStyle w:val="StylKlovslovaTunChar"/>
          <w:i/>
        </w:rPr>
        <w:t>Klíčová slova:</w:t>
      </w:r>
      <w:r w:rsidRPr="00D23796">
        <w:t xml:space="preserve"> </w:t>
      </w:r>
      <w:proofErr w:type="spellStart"/>
      <w:r w:rsidRPr="0088384F">
        <w:t>Moodle</w:t>
      </w:r>
      <w:proofErr w:type="spellEnd"/>
      <w:r w:rsidRPr="0088384F">
        <w:t>, Online soutěž, anglický jazyk</w:t>
      </w:r>
    </w:p>
    <w:p w14:paraId="33A0EBE4" w14:textId="77777777" w:rsidR="0088384F" w:rsidRPr="00D23796" w:rsidRDefault="0088384F" w:rsidP="0088384F">
      <w:pPr>
        <w:pStyle w:val="NadpisLiteratura"/>
        <w:spacing w:before="360" w:after="240"/>
        <w:rPr>
          <w:bCs w:val="0"/>
          <w:lang w:val="cs-CZ"/>
        </w:rPr>
      </w:pPr>
      <w:r w:rsidRPr="00D23796">
        <w:rPr>
          <w:bCs w:val="0"/>
          <w:lang w:val="cs-CZ"/>
        </w:rPr>
        <w:t>Informace o autorech</w:t>
      </w:r>
    </w:p>
    <w:p w14:paraId="7781CBB2" w14:textId="7554DE85" w:rsidR="0088384F" w:rsidRPr="0088384F" w:rsidRDefault="0088384F" w:rsidP="0088384F">
      <w:pPr>
        <w:rPr>
          <w:b/>
          <w:bCs/>
          <w:color w:val="000000"/>
          <w:sz w:val="18"/>
          <w:szCs w:val="20"/>
        </w:rPr>
      </w:pPr>
      <w:r w:rsidRPr="0088384F">
        <w:rPr>
          <w:b/>
          <w:bCs/>
          <w:color w:val="000000"/>
          <w:sz w:val="18"/>
          <w:szCs w:val="20"/>
        </w:rPr>
        <w:t xml:space="preserve">Tereza Havránková, </w:t>
      </w:r>
      <w:proofErr w:type="spellStart"/>
      <w:r w:rsidRPr="0088384F">
        <w:rPr>
          <w:b/>
          <w:bCs/>
          <w:color w:val="000000"/>
          <w:sz w:val="18"/>
          <w:szCs w:val="20"/>
        </w:rPr>
        <w:t>Bartlomiej</w:t>
      </w:r>
      <w:proofErr w:type="spellEnd"/>
      <w:r w:rsidRPr="0088384F">
        <w:rPr>
          <w:b/>
          <w:bCs/>
          <w:color w:val="000000"/>
          <w:sz w:val="18"/>
          <w:szCs w:val="20"/>
        </w:rPr>
        <w:t xml:space="preserve"> </w:t>
      </w:r>
      <w:proofErr w:type="spellStart"/>
      <w:r w:rsidRPr="0088384F">
        <w:rPr>
          <w:b/>
          <w:bCs/>
          <w:color w:val="000000"/>
          <w:sz w:val="18"/>
          <w:szCs w:val="20"/>
        </w:rPr>
        <w:t>Wroblewski</w:t>
      </w:r>
      <w:proofErr w:type="spellEnd"/>
      <w:r w:rsidRPr="0088384F">
        <w:rPr>
          <w:b/>
          <w:bCs/>
          <w:color w:val="000000"/>
          <w:sz w:val="18"/>
          <w:szCs w:val="20"/>
        </w:rPr>
        <w:t xml:space="preserve">, Petr </w:t>
      </w:r>
      <w:proofErr w:type="spellStart"/>
      <w:r w:rsidRPr="0088384F">
        <w:rPr>
          <w:b/>
          <w:bCs/>
          <w:color w:val="000000"/>
          <w:sz w:val="18"/>
          <w:szCs w:val="20"/>
        </w:rPr>
        <w:t>Grolmus</w:t>
      </w:r>
      <w:proofErr w:type="spellEnd"/>
      <w:r w:rsidRPr="0088384F">
        <w:rPr>
          <w:b/>
          <w:bCs/>
          <w:color w:val="000000"/>
          <w:sz w:val="18"/>
          <w:szCs w:val="20"/>
        </w:rPr>
        <w:t>, Jana Čepičková, Lucie Rohlíková, Viktor Chejlava</w:t>
      </w:r>
    </w:p>
    <w:p w14:paraId="62067F69" w14:textId="4519C9BC" w:rsidR="0088384F" w:rsidRDefault="0088384F" w:rsidP="0088384F">
      <w:pPr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Email: </w:t>
      </w:r>
      <w:hyperlink r:id="rId6" w:history="1">
        <w:r w:rsidRPr="002E26A4">
          <w:rPr>
            <w:rStyle w:val="Hypertextovodkaz"/>
            <w:rFonts w:ascii="Calibri" w:hAnsi="Calibri" w:cs="Calibri"/>
            <w:sz w:val="16"/>
            <w:lang w:eastAsia="ar-SA"/>
          </w:rPr>
          <w:t>petr.grolmus@zcu.cz</w:t>
        </w:r>
      </w:hyperlink>
    </w:p>
    <w:p w14:paraId="69CF51D1" w14:textId="77777777" w:rsidR="0088384F" w:rsidRDefault="0088384F" w:rsidP="0088384F">
      <w:pPr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Zastává funkce: Správci LMS </w:t>
      </w:r>
      <w:proofErr w:type="spellStart"/>
      <w:r>
        <w:rPr>
          <w:color w:val="000000"/>
          <w:sz w:val="18"/>
          <w:szCs w:val="20"/>
        </w:rPr>
        <w:t>Moodle</w:t>
      </w:r>
      <w:proofErr w:type="spellEnd"/>
      <w:r>
        <w:rPr>
          <w:color w:val="000000"/>
          <w:sz w:val="18"/>
          <w:szCs w:val="20"/>
        </w:rPr>
        <w:t xml:space="preserve"> ZČU</w:t>
      </w:r>
    </w:p>
    <w:p w14:paraId="6836DAC4" w14:textId="1DD75E96" w:rsidR="0088384F" w:rsidRPr="003E588A" w:rsidRDefault="0088384F" w:rsidP="0088384F">
      <w:pPr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Název instituce: </w:t>
      </w:r>
      <w:r w:rsidRPr="0088384F">
        <w:rPr>
          <w:color w:val="000000"/>
          <w:sz w:val="18"/>
          <w:szCs w:val="20"/>
        </w:rPr>
        <w:t xml:space="preserve">Západočeská univerzita v Plzni, Ústav jazykové </w:t>
      </w:r>
      <w:proofErr w:type="gramStart"/>
      <w:r w:rsidRPr="0088384F">
        <w:rPr>
          <w:color w:val="000000"/>
          <w:sz w:val="18"/>
          <w:szCs w:val="20"/>
        </w:rPr>
        <w:t>přípravy,  Katedra</w:t>
      </w:r>
      <w:proofErr w:type="gramEnd"/>
      <w:r w:rsidRPr="0088384F">
        <w:rPr>
          <w:color w:val="000000"/>
          <w:sz w:val="18"/>
          <w:szCs w:val="20"/>
        </w:rPr>
        <w:t xml:space="preserve"> výpočetní a didaktické techniky, Fakulta pedagogická</w:t>
      </w:r>
    </w:p>
    <w:p w14:paraId="7A135BD9" w14:textId="77777777" w:rsidR="004F2E4A" w:rsidRDefault="0088384F"/>
    <w:sectPr w:rsidR="004F2E4A" w:rsidSect="0088384F">
      <w:footnotePr>
        <w:pos w:val="beneathText"/>
      </w:footnotePr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4F"/>
    <w:rsid w:val="0088384F"/>
    <w:rsid w:val="008949DD"/>
    <w:rsid w:val="00D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FDA2"/>
  <w15:chartTrackingRefBased/>
  <w15:docId w15:val="{0B1AB6DF-CDD9-4B2E-B916-580582B0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8384F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88384F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StylAbstraktTun">
    <w:name w:val="Styl Abstrakt + Tučné"/>
    <w:basedOn w:val="Abstrakt"/>
    <w:link w:val="StylAbstraktTunChar"/>
    <w:rsid w:val="0088384F"/>
    <w:rPr>
      <w:b/>
      <w:bCs/>
    </w:rPr>
  </w:style>
  <w:style w:type="character" w:customStyle="1" w:styleId="AbstraktChar">
    <w:name w:val="Abstrakt Char"/>
    <w:basedOn w:val="Standardnpsmoodstavce"/>
    <w:link w:val="Abstrakt"/>
    <w:rsid w:val="0088384F"/>
    <w:rPr>
      <w:rFonts w:ascii="Times New Roman" w:eastAsia="Times New Roman" w:hAnsi="Times New Roman" w:cs="Times New Roman"/>
      <w:sz w:val="20"/>
      <w:szCs w:val="24"/>
    </w:rPr>
  </w:style>
  <w:style w:type="character" w:customStyle="1" w:styleId="StylAbstraktTunChar">
    <w:name w:val="Styl Abstrakt + Tučné Char"/>
    <w:basedOn w:val="AbstraktChar"/>
    <w:link w:val="StylAbstraktTun"/>
    <w:rsid w:val="0088384F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StylKlovslovaTun">
    <w:name w:val="Styl Klíčová slova + Tučné"/>
    <w:basedOn w:val="Normln"/>
    <w:link w:val="StylKlovslovaTunChar"/>
    <w:rsid w:val="0088384F"/>
    <w:pPr>
      <w:spacing w:before="120" w:after="120"/>
      <w:ind w:left="142" w:right="-1"/>
      <w:jc w:val="both"/>
    </w:pPr>
    <w:rPr>
      <w:b/>
      <w:bCs/>
      <w:sz w:val="20"/>
      <w:lang w:eastAsia="en-US"/>
    </w:rPr>
  </w:style>
  <w:style w:type="character" w:customStyle="1" w:styleId="StylKlovslovaTunChar">
    <w:name w:val="Styl Klíčová slova + Tučné Char"/>
    <w:basedOn w:val="Standardnpsmoodstavce"/>
    <w:link w:val="StylKlovslovaTun"/>
    <w:rsid w:val="0088384F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NadpisLiteratura">
    <w:name w:val="Nadpis Literatura"/>
    <w:basedOn w:val="Normln"/>
    <w:next w:val="Normln"/>
    <w:rsid w:val="0088384F"/>
    <w:pPr>
      <w:keepNext/>
      <w:suppressAutoHyphens/>
      <w:spacing w:before="520" w:after="280"/>
      <w:outlineLvl w:val="0"/>
    </w:pPr>
    <w:rPr>
      <w:rFonts w:cs="Arial"/>
      <w:b/>
      <w:bCs/>
      <w:szCs w:val="26"/>
      <w:lang w:val="en-US" w:eastAsia="en-US"/>
    </w:rPr>
  </w:style>
  <w:style w:type="paragraph" w:customStyle="1" w:styleId="Curriculum">
    <w:name w:val="Curriculum"/>
    <w:basedOn w:val="Normln"/>
    <w:rsid w:val="0088384F"/>
    <w:pPr>
      <w:spacing w:line="240" w:lineRule="atLeast"/>
    </w:pPr>
    <w:rPr>
      <w:color w:val="000000"/>
      <w:sz w:val="18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8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grolmus@zcu.cz" TargetMode="External"/><Relationship Id="rId5" Type="http://schemas.openxmlformats.org/officeDocument/2006/relationships/hyperlink" Target="mailto:petr.grolmus@zc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Bajer</dc:creator>
  <cp:keywords/>
  <dc:description/>
  <cp:lastModifiedBy>Michal Bajer</cp:lastModifiedBy>
  <cp:revision>1</cp:revision>
  <dcterms:created xsi:type="dcterms:W3CDTF">2021-08-30T07:09:00Z</dcterms:created>
  <dcterms:modified xsi:type="dcterms:W3CDTF">2021-08-30T08:58:00Z</dcterms:modified>
</cp:coreProperties>
</file>